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51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z w:val="16"/>
        </w:rPr>
        <w:t>26</w:t>
      </w:r>
      <w:r>
        <w:rPr>
          <w:spacing w:val="-3"/>
          <w:sz w:val="16"/>
        </w:rPr>
        <w:t> </w:t>
      </w:r>
      <w:r>
        <w:rPr>
          <w:sz w:val="16"/>
        </w:rPr>
        <w:t>décembre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165469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9089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3"/>
        </w:rPr>
        <w:t> </w:t>
      </w:r>
      <w:r>
        <w:rPr>
          <w:spacing w:val="-2"/>
        </w:rPr>
        <w:t>(H/F)</w:t>
      </w:r>
    </w:p>
    <w:p>
      <w:pPr>
        <w:spacing w:line="531" w:lineRule="exact" w:before="0"/>
        <w:ind w:left="1181" w:right="1606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2"/>
          <w:sz w:val="44"/>
        </w:rPr>
        <w:t> </w:t>
      </w:r>
      <w:r>
        <w:rPr>
          <w:sz w:val="44"/>
        </w:rPr>
        <w:t>:</w:t>
      </w:r>
      <w:r>
        <w:rPr>
          <w:spacing w:val="-11"/>
          <w:sz w:val="44"/>
        </w:rPr>
        <w:t> </w:t>
      </w:r>
      <w:r>
        <w:rPr>
          <w:sz w:val="44"/>
        </w:rPr>
        <w:t>PAEP</w:t>
      </w:r>
      <w:r>
        <w:rPr>
          <w:spacing w:val="-9"/>
          <w:sz w:val="44"/>
        </w:rPr>
        <w:t> </w:t>
      </w:r>
      <w:r>
        <w:rPr>
          <w:sz w:val="44"/>
        </w:rPr>
        <w:t>TS</w:t>
      </w:r>
      <w:r>
        <w:rPr>
          <w:spacing w:val="-12"/>
          <w:sz w:val="44"/>
        </w:rPr>
        <w:t> </w:t>
      </w:r>
      <w:r>
        <w:rPr>
          <w:sz w:val="44"/>
        </w:rPr>
        <w:t>Eq</w:t>
      </w:r>
      <w:r>
        <w:rPr>
          <w:spacing w:val="-10"/>
          <w:sz w:val="44"/>
        </w:rPr>
        <w:t> </w:t>
      </w:r>
      <w:r>
        <w:rPr>
          <w:sz w:val="44"/>
        </w:rPr>
        <w:t>Dep/2025-12-</w:t>
      </w:r>
      <w:r>
        <w:rPr>
          <w:spacing w:val="-5"/>
          <w:sz w:val="44"/>
        </w:rPr>
        <w:t>26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165382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24pt;width:382.25pt;height:.1pt;mso-position-horizontal-relative:page;mso-position-vertical-relative:paragraph;z-index:-15728128;mso-wrap-distance-left:0;mso-wrap-distance-right:0" id="docshape2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sz w:val="32"/>
        </w:rPr>
      </w:pPr>
    </w:p>
    <w:p>
      <w:pPr>
        <w:pStyle w:val="Heading2"/>
        <w:spacing w:before="1"/>
        <w:ind w:left="1181" w:right="1182"/>
      </w:pPr>
      <w:r>
        <w:rPr/>
        <w:t>POLE</w:t>
      </w:r>
      <w:r>
        <w:rPr>
          <w:spacing w:val="-9"/>
        </w:rPr>
        <w:t> </w:t>
      </w:r>
      <w:r>
        <w:rPr/>
        <w:t>ACTION</w:t>
      </w:r>
      <w:r>
        <w:rPr>
          <w:spacing w:val="-8"/>
        </w:rPr>
        <w:t> </w:t>
      </w:r>
      <w:r>
        <w:rPr/>
        <w:t>EDUCATIVE</w:t>
      </w:r>
      <w:r>
        <w:rPr>
          <w:spacing w:val="-11"/>
        </w:rPr>
        <w:t> </w:t>
      </w:r>
      <w:r>
        <w:rPr/>
        <w:t>ET</w:t>
      </w:r>
      <w:r>
        <w:rPr>
          <w:spacing w:val="-10"/>
        </w:rPr>
        <w:t> </w:t>
      </w:r>
      <w:r>
        <w:rPr/>
        <w:t>PARENTALE SERVICE EDUCATIF EN MILIEU OUVERT</w:t>
      </w:r>
    </w:p>
    <w:p>
      <w:pPr>
        <w:pStyle w:val="Heading3"/>
      </w:pPr>
      <w:r>
        <w:rPr/>
        <w:t>Equipe</w:t>
      </w:r>
      <w:r>
        <w:rPr>
          <w:spacing w:val="-10"/>
        </w:rPr>
        <w:t> </w:t>
      </w:r>
      <w:r>
        <w:rPr/>
        <w:t>départementale</w:t>
      </w:r>
      <w:r>
        <w:rPr>
          <w:spacing w:val="-7"/>
        </w:rPr>
        <w:t> </w:t>
      </w:r>
      <w:r>
        <w:rPr/>
        <w:t>secteur</w:t>
      </w:r>
      <w:r>
        <w:rPr>
          <w:spacing w:val="-3"/>
        </w:rPr>
        <w:t> </w:t>
      </w:r>
      <w:r>
        <w:rPr>
          <w:spacing w:val="-2"/>
        </w:rPr>
        <w:t>Roanne</w:t>
      </w:r>
    </w:p>
    <w:p>
      <w:pPr>
        <w:pStyle w:val="BodyText"/>
        <w:spacing w:before="11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1"/>
        <w:ind w:left="87" w:right="0" w:firstLine="0"/>
        <w:jc w:val="left"/>
        <w:rPr>
          <w:b/>
          <w:sz w:val="22"/>
        </w:rPr>
      </w:pPr>
      <w:r>
        <w:rPr>
          <w:b/>
          <w:sz w:val="22"/>
        </w:rPr>
        <w:t>Recherche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33"/>
        <w:rPr>
          <w:b/>
          <w:sz w:val="22"/>
        </w:rPr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Missions</w:t>
      </w:r>
    </w:p>
    <w:p>
      <w:pPr>
        <w:pStyle w:val="BodyText"/>
        <w:spacing w:before="219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before="1"/>
        <w:ind w:left="5" w:right="2052" w:firstLine="0"/>
        <w:jc w:val="center"/>
        <w:rPr>
          <w:b/>
          <w:sz w:val="24"/>
        </w:rPr>
      </w:pPr>
      <w:r>
        <w:rPr>
          <w:b/>
          <w:sz w:val="24"/>
        </w:rPr>
        <w:t>Educateur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spécialisé,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Assistant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social,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CESF</w:t>
      </w:r>
    </w:p>
    <w:p>
      <w:pPr>
        <w:pStyle w:val="Heading2"/>
        <w:spacing w:line="386" w:lineRule="exact"/>
        <w:ind w:left="2"/>
      </w:pPr>
      <w:r>
        <w:rPr/>
        <w:t>CDD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ETP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mois</w:t>
      </w:r>
      <w:r>
        <w:rPr>
          <w:spacing w:val="-6"/>
        </w:rPr>
        <w:t> </w:t>
      </w:r>
      <w:r>
        <w:rPr>
          <w:spacing w:val="-2"/>
        </w:rPr>
        <w:t>renouvelable</w:t>
      </w:r>
    </w:p>
    <w:p>
      <w:pPr>
        <w:spacing w:before="0"/>
        <w:ind w:left="1867" w:right="0" w:firstLine="0"/>
        <w:jc w:val="left"/>
        <w:rPr>
          <w:b/>
          <w:sz w:val="22"/>
        </w:rPr>
      </w:pPr>
      <w:r>
        <w:rPr>
          <w:b/>
          <w:sz w:val="22"/>
        </w:rPr>
        <w:t>Prise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janvier</w:t>
      </w:r>
      <w:r>
        <w:rPr>
          <w:b/>
          <w:spacing w:val="-4"/>
          <w:sz w:val="22"/>
        </w:rPr>
        <w:t> 2026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920" w:bottom="0" w:left="992" w:right="566"/>
          <w:cols w:num="2" w:equalWidth="0">
            <w:col w:w="1438" w:space="185"/>
            <w:col w:w="8729"/>
          </w:cols>
        </w:sectPr>
      </w:pPr>
    </w:p>
    <w:p>
      <w:pPr>
        <w:pStyle w:val="BodyText"/>
        <w:spacing w:before="4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responsabilité</w:t>
      </w:r>
      <w:r>
        <w:rPr>
          <w:spacing w:val="-3"/>
          <w:sz w:val="20"/>
        </w:rPr>
        <w:t> </w:t>
      </w:r>
      <w:r>
        <w:rPr>
          <w:sz w:val="19"/>
        </w:rPr>
        <w:t>technique</w:t>
      </w:r>
      <w:r>
        <w:rPr>
          <w:spacing w:val="-6"/>
          <w:sz w:val="19"/>
        </w:rPr>
        <w:t> </w:t>
      </w:r>
      <w:r>
        <w:rPr>
          <w:sz w:val="19"/>
        </w:rPr>
        <w:t>et</w:t>
      </w:r>
      <w:r>
        <w:rPr>
          <w:spacing w:val="-8"/>
          <w:sz w:val="19"/>
        </w:rPr>
        <w:t> </w:t>
      </w:r>
      <w:r>
        <w:rPr>
          <w:sz w:val="19"/>
        </w:rPr>
        <w:t>hiérarchique</w:t>
      </w:r>
      <w:r>
        <w:rPr>
          <w:spacing w:val="-3"/>
          <w:sz w:val="19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travailleur</w:t>
      </w:r>
      <w:r>
        <w:rPr>
          <w:spacing w:val="-9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Met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œuvre</w:t>
      </w:r>
      <w:r>
        <w:rPr>
          <w:spacing w:val="21"/>
          <w:sz w:val="20"/>
        </w:rPr>
        <w:t> </w:t>
      </w:r>
      <w:r>
        <w:rPr>
          <w:sz w:val="20"/>
        </w:rPr>
        <w:t>des</w:t>
      </w:r>
      <w:r>
        <w:rPr>
          <w:spacing w:val="21"/>
          <w:sz w:val="20"/>
        </w:rPr>
        <w:t> </w:t>
      </w:r>
      <w:r>
        <w:rPr>
          <w:sz w:val="20"/>
        </w:rPr>
        <w:t>mesures</w:t>
      </w:r>
      <w:r>
        <w:rPr>
          <w:spacing w:val="23"/>
          <w:sz w:val="20"/>
        </w:rPr>
        <w:t> </w:t>
      </w:r>
      <w:r>
        <w:rPr>
          <w:sz w:val="20"/>
        </w:rPr>
        <w:t>éducatives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champ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protection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l’enfance,</w:t>
      </w:r>
      <w:r>
        <w:rPr>
          <w:spacing w:val="27"/>
          <w:sz w:val="20"/>
        </w:rPr>
        <w:t> </w:t>
      </w:r>
      <w:r>
        <w:rPr>
          <w:sz w:val="20"/>
        </w:rPr>
        <w:t>dans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cadre</w:t>
      </w:r>
    </w:p>
    <w:p>
      <w:pPr>
        <w:pStyle w:val="BodyText"/>
        <w:spacing w:before="34"/>
        <w:ind w:left="808"/>
      </w:pPr>
      <w:r>
        <w:rPr/>
        <w:t>judiciaire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l’Assistance</w:t>
      </w:r>
      <w:r>
        <w:rPr>
          <w:spacing w:val="-8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(AEMO)</w:t>
      </w:r>
      <w:r>
        <w:rPr>
          <w:spacing w:val="-3"/>
        </w:rPr>
        <w:t> </w:t>
      </w:r>
      <w:r>
        <w:rPr/>
        <w:t>et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cadre</w:t>
      </w:r>
      <w:r>
        <w:rPr>
          <w:spacing w:val="-4"/>
        </w:rPr>
        <w:t> </w:t>
      </w:r>
      <w:r>
        <w:rPr/>
        <w:t>administratif</w:t>
      </w:r>
      <w:r>
        <w:rPr>
          <w:spacing w:val="-10"/>
        </w:rPr>
        <w:t> </w:t>
      </w:r>
      <w:r>
        <w:rPr>
          <w:spacing w:val="-2"/>
        </w:rPr>
        <w:t>(AED)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6" w:lineRule="auto" w:before="34" w:after="0"/>
        <w:ind w:left="808" w:right="528" w:hanging="360"/>
        <w:jc w:val="left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éducative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3" w:after="0"/>
        <w:ind w:left="808" w:right="514" w:hanging="360"/>
        <w:jc w:val="left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" w:after="0"/>
        <w:ind w:left="808" w:right="0" w:hanging="360"/>
        <w:jc w:val="left"/>
        <w:rPr>
          <w:sz w:val="20"/>
        </w:rPr>
      </w:pPr>
      <w:r>
        <w:rPr>
          <w:sz w:val="20"/>
        </w:rPr>
        <w:t>Construit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famille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projet</w:t>
      </w:r>
      <w:r>
        <w:rPr>
          <w:spacing w:val="-10"/>
          <w:sz w:val="20"/>
        </w:rPr>
        <w:t> </w:t>
      </w:r>
      <w:r>
        <w:rPr>
          <w:sz w:val="20"/>
        </w:rPr>
        <w:t>pour</w:t>
      </w:r>
      <w:r>
        <w:rPr>
          <w:spacing w:val="-10"/>
          <w:sz w:val="20"/>
        </w:rPr>
        <w:t> </w:t>
      </w:r>
      <w:r>
        <w:rPr>
          <w:sz w:val="20"/>
        </w:rPr>
        <w:t>l’enfant,</w:t>
      </w:r>
      <w:r>
        <w:rPr>
          <w:spacing w:val="-10"/>
          <w:sz w:val="20"/>
        </w:rPr>
        <w:t> </w:t>
      </w:r>
      <w:r>
        <w:rPr>
          <w:sz w:val="20"/>
        </w:rPr>
        <w:t>l‘informe</w:t>
      </w:r>
      <w:r>
        <w:rPr>
          <w:spacing w:val="-10"/>
          <w:sz w:val="20"/>
        </w:rPr>
        <w:t> </w:t>
      </w:r>
      <w:r>
        <w:rPr>
          <w:sz w:val="20"/>
        </w:rPr>
        <w:t>régulièrement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démarches</w:t>
      </w:r>
      <w:r>
        <w:rPr>
          <w:spacing w:val="-10"/>
          <w:sz w:val="20"/>
        </w:rPr>
        <w:t> </w:t>
      </w:r>
      <w:r>
        <w:rPr>
          <w:sz w:val="20"/>
        </w:rPr>
        <w:t>conduites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4"/>
        <w:ind w:left="808"/>
      </w:pPr>
      <w:r>
        <w:rPr/>
        <w:t>restitue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contenu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6" w:after="0"/>
        <w:ind w:left="808" w:right="515" w:hanging="360"/>
        <w:jc w:val="left"/>
        <w:rPr>
          <w:sz w:val="20"/>
        </w:rPr>
      </w:pPr>
      <w:r>
        <w:rPr>
          <w:sz w:val="20"/>
        </w:rPr>
        <w:t>Utilise tous les supports individuels et collectifs qui favorisent la relation éducative avec les enfants et les parents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" w:after="0"/>
        <w:ind w:left="808" w:right="0" w:hanging="360"/>
        <w:jc w:val="left"/>
        <w:rPr>
          <w:sz w:val="20"/>
        </w:rPr>
      </w:pPr>
      <w:r>
        <w:rPr>
          <w:sz w:val="20"/>
        </w:rPr>
        <w:t>Travaille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lien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partenaires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interviennent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7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audiences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entretiens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37" w:after="0"/>
        <w:ind w:left="808" w:right="528" w:hanging="360"/>
        <w:jc w:val="left"/>
        <w:rPr>
          <w:sz w:val="20"/>
        </w:rPr>
      </w:pPr>
      <w:r>
        <w:rPr>
          <w:sz w:val="20"/>
        </w:rPr>
        <w:t>Rend compte de la prise en charge éducative qu’il effectue, lors de réunions institutionnelles 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5"/>
          <w:sz w:val="20"/>
        </w:rPr>
        <w:t> </w:t>
      </w:r>
      <w:r>
        <w:rPr>
          <w:sz w:val="20"/>
        </w:rPr>
        <w:t>au</w:t>
      </w:r>
      <w:r>
        <w:rPr>
          <w:spacing w:val="14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7"/>
          <w:sz w:val="20"/>
        </w:rPr>
        <w:t> </w:t>
      </w:r>
      <w:r>
        <w:rPr>
          <w:sz w:val="20"/>
        </w:rPr>
        <w:t>dans</w:t>
      </w:r>
      <w:r>
        <w:rPr>
          <w:spacing w:val="15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l’équipe</w:t>
      </w:r>
      <w:r>
        <w:rPr>
          <w:spacing w:val="18"/>
          <w:sz w:val="20"/>
        </w:rPr>
        <w:t> </w:t>
      </w:r>
      <w:r>
        <w:rPr>
          <w:sz w:val="20"/>
        </w:rPr>
        <w:t>pluridisciplinaire</w:t>
      </w:r>
      <w:r>
        <w:rPr>
          <w:spacing w:val="15"/>
          <w:sz w:val="20"/>
        </w:rPr>
        <w:t> </w:t>
      </w:r>
      <w:r>
        <w:rPr>
          <w:sz w:val="20"/>
        </w:rPr>
        <w:t>et</w:t>
      </w:r>
      <w:r>
        <w:rPr>
          <w:spacing w:val="15"/>
          <w:sz w:val="20"/>
        </w:rPr>
        <w:t> </w:t>
      </w:r>
      <w:r>
        <w:rPr>
          <w:sz w:val="20"/>
        </w:rPr>
        <w:t>est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4"/>
          <w:sz w:val="20"/>
        </w:rPr>
        <w:t> </w:t>
      </w:r>
      <w:r>
        <w:rPr>
          <w:sz w:val="20"/>
        </w:rPr>
        <w:t>avec</w:t>
      </w:r>
      <w:r>
        <w:rPr>
          <w:spacing w:val="16"/>
          <w:sz w:val="20"/>
        </w:rPr>
        <w:t> </w:t>
      </w:r>
      <w:r>
        <w:rPr>
          <w:sz w:val="20"/>
        </w:rPr>
        <w:t>les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41" w:lineRule="exact"/>
        <w:ind w:left="808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3"/>
        <w:rPr>
          <w:sz w:val="16"/>
        </w:rPr>
      </w:pPr>
    </w:p>
    <w:p>
      <w:pPr>
        <w:spacing w:before="1"/>
        <w:ind w:left="1181" w:right="1604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4"/>
        <w:spacing w:before="71"/>
      </w:pPr>
      <w:r>
        <w:rPr>
          <w:spacing w:val="-2"/>
          <w:u w:val="single"/>
        </w:rPr>
        <w:t>Profil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ASS,</w:t>
      </w:r>
      <w:r>
        <w:rPr>
          <w:spacing w:val="-5"/>
          <w:sz w:val="20"/>
        </w:rPr>
        <w:t> </w:t>
      </w:r>
      <w:r>
        <w:rPr>
          <w:sz w:val="20"/>
        </w:rPr>
        <w:t>DEES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CESF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1751329</wp:posOffset>
                </wp:positionH>
                <wp:positionV relativeFrom="paragraph">
                  <wp:posOffset>137919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899994pt;margin-top:10.859817pt;width:3.12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d’enfants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5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Heading4"/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Roanne,</w:t>
      </w:r>
      <w:r>
        <w:rPr>
          <w:spacing w:val="-8"/>
          <w:sz w:val="20"/>
        </w:rPr>
        <w:t> </w:t>
      </w:r>
      <w:r>
        <w:rPr>
          <w:sz w:val="20"/>
        </w:rPr>
        <w:t>déplacements</w:t>
      </w:r>
      <w:r>
        <w:rPr>
          <w:spacing w:val="-7"/>
          <w:sz w:val="20"/>
        </w:rPr>
        <w:t> </w:t>
      </w:r>
      <w:r>
        <w:rPr>
          <w:sz w:val="20"/>
        </w:rPr>
        <w:t>jusqu’à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Andrézieux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7"/>
          <w:sz w:val="20"/>
        </w:rPr>
        <w:t> </w:t>
      </w:r>
      <w:r>
        <w:rPr>
          <w:sz w:val="20"/>
        </w:rPr>
        <w:t>temps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plein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05</w:t>
      </w:r>
      <w:r>
        <w:rPr>
          <w:spacing w:val="-6"/>
          <w:sz w:val="20"/>
        </w:rPr>
        <w:t> </w:t>
      </w:r>
      <w:r>
        <w:rPr>
          <w:sz w:val="20"/>
        </w:rPr>
        <w:t>janvier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4"/>
      </w:pPr>
      <w:r>
        <w:rPr>
          <w:spacing w:val="-2"/>
          <w:u w:val="single"/>
        </w:rPr>
        <w:t>Candidatures</w:t>
      </w:r>
    </w:p>
    <w:p>
      <w:pPr>
        <w:pStyle w:val="BodyText"/>
        <w:spacing w:before="64"/>
        <w:rPr>
          <w:b/>
          <w:sz w:val="19"/>
        </w:rPr>
      </w:pPr>
    </w:p>
    <w:p>
      <w:pPr>
        <w:spacing w:before="0"/>
        <w:ind w:left="87" w:right="0" w:firstLine="0"/>
        <w:jc w:val="left"/>
        <w:rPr>
          <w:sz w:val="19"/>
        </w:rPr>
      </w:pPr>
      <w:r>
        <w:rPr>
          <w:sz w:val="19"/>
        </w:rPr>
        <w:t>Merci</w:t>
      </w:r>
      <w:r>
        <w:rPr>
          <w:spacing w:val="-9"/>
          <w:sz w:val="19"/>
        </w:rPr>
        <w:t> </w:t>
      </w:r>
      <w:r>
        <w:rPr>
          <w:sz w:val="19"/>
        </w:rPr>
        <w:t>d’adresser</w:t>
      </w:r>
      <w:r>
        <w:rPr>
          <w:spacing w:val="-7"/>
          <w:sz w:val="19"/>
        </w:rPr>
        <w:t> </w:t>
      </w:r>
      <w:r>
        <w:rPr>
          <w:sz w:val="19"/>
        </w:rPr>
        <w:t>votre</w:t>
      </w:r>
      <w:r>
        <w:rPr>
          <w:spacing w:val="-8"/>
          <w:sz w:val="19"/>
        </w:rPr>
        <w:t> </w:t>
      </w:r>
      <w:r>
        <w:rPr>
          <w:sz w:val="19"/>
        </w:rPr>
        <w:t>candidature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CV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9"/>
          <w:sz w:val="19"/>
        </w:rPr>
        <w:t> </w:t>
      </w:r>
      <w:r>
        <w:rPr>
          <w:sz w:val="19"/>
        </w:rPr>
        <w:t>lettre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10"/>
          <w:sz w:val="19"/>
        </w:rPr>
        <w:t> </w:t>
      </w:r>
      <w:r>
        <w:rPr>
          <w:sz w:val="19"/>
        </w:rPr>
        <w:t>motivation</w:t>
      </w:r>
      <w:r>
        <w:rPr>
          <w:spacing w:val="-8"/>
          <w:sz w:val="19"/>
        </w:rPr>
        <w:t> </w:t>
      </w:r>
      <w:r>
        <w:rPr>
          <w:sz w:val="19"/>
        </w:rPr>
        <w:t>–</w:t>
      </w:r>
      <w:r>
        <w:rPr>
          <w:spacing w:val="-9"/>
          <w:sz w:val="19"/>
        </w:rPr>
        <w:t> </w:t>
      </w:r>
      <w:r>
        <w:rPr>
          <w:sz w:val="19"/>
        </w:rPr>
        <w:t>par</w:t>
      </w:r>
      <w:r>
        <w:rPr>
          <w:spacing w:val="-7"/>
          <w:sz w:val="19"/>
        </w:rPr>
        <w:t> </w:t>
      </w:r>
      <w:r>
        <w:rPr>
          <w:sz w:val="19"/>
        </w:rPr>
        <w:t>mail</w:t>
      </w:r>
      <w:r>
        <w:rPr>
          <w:spacing w:val="-11"/>
          <w:sz w:val="19"/>
        </w:rPr>
        <w:t> </w:t>
      </w:r>
      <w:r>
        <w:rPr>
          <w:b/>
          <w:sz w:val="19"/>
        </w:rPr>
        <w:t>jusqu’au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2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janvier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2026</w:t>
      </w:r>
      <w:r>
        <w:rPr>
          <w:sz w:val="19"/>
        </w:rPr>
        <w:t>,</w:t>
      </w:r>
      <w:r>
        <w:rPr>
          <w:spacing w:val="-8"/>
          <w:sz w:val="19"/>
        </w:rPr>
        <w:t> </w:t>
      </w:r>
      <w:r>
        <w:rPr>
          <w:sz w:val="19"/>
        </w:rPr>
        <w:t>en</w:t>
      </w:r>
      <w:r>
        <w:rPr>
          <w:spacing w:val="-10"/>
          <w:sz w:val="19"/>
        </w:rPr>
        <w:t> </w:t>
      </w:r>
      <w:r>
        <w:rPr>
          <w:sz w:val="19"/>
        </w:rPr>
        <w:t>précisant</w:t>
      </w:r>
      <w:r>
        <w:rPr>
          <w:spacing w:val="-9"/>
          <w:sz w:val="19"/>
        </w:rPr>
        <w:t> </w:t>
      </w:r>
      <w:r>
        <w:rPr>
          <w:spacing w:val="-5"/>
          <w:sz w:val="19"/>
        </w:rPr>
        <w:t>le</w:t>
      </w:r>
    </w:p>
    <w:p>
      <w:pPr>
        <w:spacing w:before="30"/>
        <w:ind w:left="87" w:right="0" w:firstLine="0"/>
        <w:jc w:val="left"/>
        <w:rPr>
          <w:b/>
          <w:sz w:val="19"/>
        </w:rPr>
      </w:pPr>
      <w:r>
        <w:rPr>
          <w:sz w:val="19"/>
        </w:rPr>
        <w:t>numéro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l’offre</w:t>
      </w:r>
      <w:r>
        <w:rPr>
          <w:spacing w:val="-4"/>
          <w:sz w:val="19"/>
        </w:rPr>
        <w:t> </w:t>
      </w:r>
      <w:r>
        <w:rPr>
          <w:sz w:val="19"/>
        </w:rPr>
        <w:t>:</w:t>
      </w:r>
      <w:r>
        <w:rPr>
          <w:spacing w:val="-7"/>
          <w:sz w:val="19"/>
        </w:rPr>
        <w:t> </w:t>
      </w:r>
      <w:r>
        <w:rPr>
          <w:b/>
          <w:sz w:val="19"/>
        </w:rPr>
        <w:t>PAEP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TS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Eq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Dep/2025-12-</w:t>
      </w:r>
      <w:r>
        <w:rPr>
          <w:b/>
          <w:spacing w:val="-5"/>
          <w:sz w:val="19"/>
        </w:rPr>
        <w:t>26</w:t>
      </w:r>
    </w:p>
    <w:p>
      <w:pPr>
        <w:pStyle w:val="BodyText"/>
        <w:spacing w:before="62"/>
        <w:rPr>
          <w:b/>
          <w:sz w:val="19"/>
        </w:rPr>
      </w:pPr>
    </w:p>
    <w:p>
      <w:pPr>
        <w:spacing w:before="0"/>
        <w:ind w:left="1082" w:right="0" w:firstLine="0"/>
        <w:jc w:val="left"/>
        <w:rPr>
          <w:sz w:val="19"/>
        </w:rPr>
      </w:pPr>
      <w:r>
        <w:rPr>
          <w:sz w:val="19"/>
        </w:rPr>
        <w:t>Contact</w:t>
      </w:r>
      <w:r>
        <w:rPr>
          <w:spacing w:val="-12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-7"/>
          <w:sz w:val="19"/>
        </w:rPr>
        <w:t> </w:t>
      </w:r>
      <w:hyperlink r:id="rId7">
        <w:r>
          <w:rPr>
            <w:color w:val="5EC5EC"/>
            <w:sz w:val="19"/>
            <w:u w:val="single" w:color="5EC5EC"/>
          </w:rPr>
          <w:t>drh-</w:t>
        </w:r>
        <w:r>
          <w:rPr>
            <w:color w:val="5EC5EC"/>
            <w:spacing w:val="-2"/>
            <w:sz w:val="19"/>
            <w:u w:val="single" w:color="5EC5EC"/>
          </w:rPr>
          <w:t>recrutement@sauvegarde42.fr</w:t>
        </w:r>
      </w:hyperlink>
    </w:p>
    <w:sectPr>
      <w:pgSz w:w="11910" w:h="16840"/>
      <w:pgMar w:top="19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1181" w:right="1605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2052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186" w:right="1182"/>
      <w:jc w:val="center"/>
      <w:outlineLvl w:val="3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87"/>
      <w:outlineLvl w:val="4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2025-12-29T12:46:09Z</dcterms:created>
  <dcterms:modified xsi:type="dcterms:W3CDTF">2025-12-29T12:46:09Z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pour Microsoft 365</vt:lpwstr>
  </property>
</Properties>
</file>