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D9C" w14:textId="4637C7D7" w:rsidR="00FA0BA9" w:rsidRDefault="00C0188F" w:rsidP="00FA0BA9">
      <w:pPr>
        <w:pStyle w:val="Titre"/>
        <w:ind w:right="-42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"http://www.sauvegarde42.com/wp-content/themes/Sauvegarde42/images/logo-header.png" \* MERGEFORMATINET </w:instrText>
      </w:r>
      <w:r>
        <w:rPr>
          <w:rFonts w:ascii="Times New Roman" w:hAnsi="Times New Roman"/>
          <w:sz w:val="24"/>
          <w:szCs w:val="24"/>
        </w:rPr>
        <w:fldChar w:fldCharType="separate"/>
      </w:r>
      <w:r w:rsidR="00FE5313">
        <w:rPr>
          <w:rFonts w:ascii="Times New Roman" w:hAnsi="Times New Roman"/>
          <w:sz w:val="24"/>
          <w:szCs w:val="24"/>
        </w:rPr>
        <w:fldChar w:fldCharType="begin"/>
      </w:r>
      <w:r w:rsidR="00FE5313">
        <w:rPr>
          <w:rFonts w:ascii="Times New Roman" w:hAnsi="Times New Roman"/>
          <w:sz w:val="24"/>
          <w:szCs w:val="24"/>
        </w:rPr>
        <w:instrText xml:space="preserve"> INCLUDEPICTURE  "http://www.sauvegarde42.com/wp-content/themes/Sauvegarde42/images/logo-header.png" \* MERGEFORMATINET </w:instrText>
      </w:r>
      <w:r w:rsidR="00FE5313">
        <w:rPr>
          <w:rFonts w:ascii="Times New Roman" w:hAnsi="Times New Roman"/>
          <w:sz w:val="24"/>
          <w:szCs w:val="24"/>
        </w:rPr>
        <w:fldChar w:fldCharType="separate"/>
      </w:r>
      <w:r w:rsidR="00FA0BD2">
        <w:rPr>
          <w:rFonts w:ascii="Times New Roman" w:hAnsi="Times New Roman"/>
          <w:sz w:val="24"/>
          <w:szCs w:val="24"/>
        </w:rPr>
        <w:fldChar w:fldCharType="begin"/>
      </w:r>
      <w:r w:rsidR="00FA0BD2">
        <w:rPr>
          <w:rFonts w:ascii="Times New Roman" w:hAnsi="Times New Roman"/>
          <w:sz w:val="24"/>
          <w:szCs w:val="24"/>
        </w:rPr>
        <w:instrText xml:space="preserve"> </w:instrText>
      </w:r>
      <w:r w:rsidR="00FA0BD2">
        <w:rPr>
          <w:rFonts w:ascii="Times New Roman" w:hAnsi="Times New Roman"/>
          <w:sz w:val="24"/>
          <w:szCs w:val="24"/>
        </w:rPr>
        <w:instrText>INCLUDEPICTURE  "http://www.sauvegarde42.com/wp-content/themes/Sauvegarde42/images/logo-header.png" \* MERGEFORMATINET</w:instrText>
      </w:r>
      <w:r w:rsidR="00FA0BD2">
        <w:rPr>
          <w:rFonts w:ascii="Times New Roman" w:hAnsi="Times New Roman"/>
          <w:sz w:val="24"/>
          <w:szCs w:val="24"/>
        </w:rPr>
        <w:instrText xml:space="preserve"> </w:instrText>
      </w:r>
      <w:r w:rsidR="00FA0BD2">
        <w:rPr>
          <w:rFonts w:ascii="Times New Roman" w:hAnsi="Times New Roman"/>
          <w:sz w:val="24"/>
          <w:szCs w:val="24"/>
        </w:rPr>
        <w:fldChar w:fldCharType="separate"/>
      </w:r>
      <w:r w:rsidR="00FA0BD2">
        <w:rPr>
          <w:rFonts w:ascii="Times New Roman" w:hAnsi="Times New Roman"/>
          <w:sz w:val="24"/>
          <w:szCs w:val="24"/>
        </w:rPr>
        <w:pict w14:anchorId="4CA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9pt;height:70.3pt">
            <v:imagedata r:id="rId7" r:href="rId8"/>
          </v:shape>
        </w:pict>
      </w:r>
      <w:r w:rsidR="00FA0BD2">
        <w:rPr>
          <w:rFonts w:ascii="Times New Roman" w:hAnsi="Times New Roman"/>
          <w:sz w:val="24"/>
          <w:szCs w:val="24"/>
        </w:rPr>
        <w:fldChar w:fldCharType="end"/>
      </w:r>
      <w:r w:rsidR="00FE5313">
        <w:rPr>
          <w:rFonts w:ascii="Times New Roman" w:hAnsi="Times New Roman"/>
          <w:sz w:val="24"/>
          <w:szCs w:val="24"/>
        </w:rPr>
        <w:fldChar w:fldCharType="end"/>
      </w:r>
      <w:r>
        <w:rPr>
          <w:rFonts w:ascii="Times New Roman" w:hAnsi="Times New Roman"/>
          <w:sz w:val="24"/>
          <w:szCs w:val="24"/>
        </w:rPr>
        <w:fldChar w:fldCharType="end"/>
      </w:r>
    </w:p>
    <w:p w14:paraId="5C6B9F2B" w14:textId="77777777" w:rsidR="00CC0F72" w:rsidRDefault="00CC0F72" w:rsidP="000D55CA">
      <w:pPr>
        <w:pStyle w:val="Titre"/>
        <w:ind w:right="-428"/>
        <w:jc w:val="right"/>
        <w:rPr>
          <w:rFonts w:ascii="Times New Roman" w:hAnsi="Times New Roman"/>
          <w:sz w:val="24"/>
          <w:szCs w:val="24"/>
        </w:rPr>
      </w:pPr>
    </w:p>
    <w:p w14:paraId="27C628FD" w14:textId="61556698" w:rsidR="000D55CA" w:rsidRPr="00406A51" w:rsidRDefault="000D55CA" w:rsidP="000D55CA">
      <w:pPr>
        <w:pStyle w:val="Titre"/>
        <w:ind w:right="-428"/>
        <w:jc w:val="right"/>
        <w:rPr>
          <w:rFonts w:ascii="Verdana" w:hAnsi="Verdana" w:cs="Tahoma"/>
          <w:b w:val="0"/>
          <w:sz w:val="16"/>
          <w:szCs w:val="16"/>
        </w:rPr>
      </w:pPr>
      <w:r w:rsidRPr="00406A51">
        <w:rPr>
          <w:rFonts w:ascii="Times New Roman" w:hAnsi="Times New Roman"/>
          <w:b w:val="0"/>
          <w:sz w:val="20"/>
        </w:rPr>
        <w:tab/>
      </w:r>
      <w:r w:rsidR="00C0188F">
        <w:rPr>
          <w:rFonts w:ascii="Verdana" w:hAnsi="Verdana"/>
          <w:b w:val="0"/>
          <w:sz w:val="16"/>
          <w:szCs w:val="16"/>
        </w:rPr>
        <w:t>2</w:t>
      </w:r>
      <w:r w:rsidR="00FE5313">
        <w:rPr>
          <w:rFonts w:ascii="Verdana" w:hAnsi="Verdana"/>
          <w:b w:val="0"/>
          <w:sz w:val="16"/>
          <w:szCs w:val="16"/>
        </w:rPr>
        <w:t>9</w:t>
      </w:r>
      <w:r w:rsidR="00C0188F">
        <w:rPr>
          <w:rFonts w:ascii="Verdana" w:hAnsi="Verdana"/>
          <w:b w:val="0"/>
          <w:sz w:val="16"/>
          <w:szCs w:val="16"/>
        </w:rPr>
        <w:t xml:space="preserve"> mars 2023</w:t>
      </w:r>
    </w:p>
    <w:p w14:paraId="781F28C1" w14:textId="77777777" w:rsidR="00237681" w:rsidRDefault="00B46B18" w:rsidP="00B46B18">
      <w:pPr>
        <w:pStyle w:val="Titre"/>
        <w:tabs>
          <w:tab w:val="left" w:pos="1134"/>
        </w:tabs>
        <w:ind w:right="-143"/>
        <w:rPr>
          <w:rFonts w:ascii="Calibri" w:hAnsi="Calibri"/>
          <w:sz w:val="24"/>
          <w:szCs w:val="32"/>
        </w:rPr>
      </w:pPr>
      <w:r>
        <w:rPr>
          <w:rFonts w:ascii="Calibri" w:hAnsi="Calibri"/>
          <w:sz w:val="24"/>
          <w:szCs w:val="32"/>
        </w:rPr>
        <w:t xml:space="preserve">           </w:t>
      </w:r>
      <w:r w:rsidR="00391753">
        <w:rPr>
          <w:rFonts w:ascii="Calibri" w:hAnsi="Calibri"/>
          <w:sz w:val="24"/>
          <w:szCs w:val="32"/>
        </w:rPr>
        <w:t xml:space="preserve">    </w:t>
      </w:r>
      <w:r>
        <w:rPr>
          <w:rFonts w:ascii="Calibri" w:hAnsi="Calibri"/>
          <w:sz w:val="24"/>
          <w:szCs w:val="32"/>
        </w:rPr>
        <w:t xml:space="preserve">  _____________________________________________________________</w:t>
      </w:r>
      <w:r w:rsidR="000D55CA">
        <w:rPr>
          <w:rFonts w:ascii="Calibri" w:hAnsi="Calibri"/>
          <w:sz w:val="24"/>
          <w:szCs w:val="32"/>
        </w:rPr>
        <w:t>____________</w:t>
      </w:r>
    </w:p>
    <w:p w14:paraId="5E6B72D1" w14:textId="77777777" w:rsidR="00882F25" w:rsidRDefault="00882F25" w:rsidP="00B46B18">
      <w:pPr>
        <w:pStyle w:val="Titre"/>
        <w:tabs>
          <w:tab w:val="left" w:pos="1134"/>
        </w:tabs>
        <w:ind w:right="-143"/>
        <w:rPr>
          <w:rFonts w:ascii="Calibri" w:hAnsi="Calibri"/>
          <w:sz w:val="24"/>
          <w:szCs w:val="32"/>
        </w:rPr>
      </w:pPr>
    </w:p>
    <w:p w14:paraId="5B209BC2" w14:textId="77777777" w:rsidR="00B46B18" w:rsidRDefault="00FA0BA9" w:rsidP="00686226">
      <w:pPr>
        <w:pStyle w:val="Titre"/>
        <w:ind w:left="1134"/>
        <w:rPr>
          <w:rFonts w:ascii="Tahoma" w:hAnsi="Tahoma" w:cs="Tahoma"/>
          <w:sz w:val="52"/>
          <w:szCs w:val="44"/>
        </w:rPr>
      </w:pPr>
      <w:r w:rsidRPr="000D4862">
        <w:rPr>
          <w:rFonts w:ascii="Tahoma" w:hAnsi="Tahoma" w:cs="Tahoma"/>
          <w:sz w:val="52"/>
          <w:szCs w:val="44"/>
        </w:rPr>
        <w:t>Offre d’emploi</w:t>
      </w:r>
      <w:r w:rsidR="003C75F2">
        <w:rPr>
          <w:rFonts w:ascii="Tahoma" w:hAnsi="Tahoma" w:cs="Tahoma"/>
          <w:sz w:val="52"/>
          <w:szCs w:val="44"/>
        </w:rPr>
        <w:t xml:space="preserve"> </w:t>
      </w:r>
      <w:r w:rsidR="00391753">
        <w:rPr>
          <w:rFonts w:ascii="Tahoma" w:hAnsi="Tahoma" w:cs="Tahoma"/>
          <w:sz w:val="52"/>
          <w:szCs w:val="44"/>
        </w:rPr>
        <w:t>CD</w:t>
      </w:r>
      <w:r w:rsidR="00B64760">
        <w:rPr>
          <w:rFonts w:ascii="Tahoma" w:hAnsi="Tahoma" w:cs="Tahoma"/>
          <w:sz w:val="52"/>
          <w:szCs w:val="44"/>
        </w:rPr>
        <w:t>I</w:t>
      </w:r>
      <w:r w:rsidR="00FD0F64">
        <w:rPr>
          <w:rFonts w:ascii="Tahoma" w:hAnsi="Tahoma" w:cs="Tahoma"/>
          <w:sz w:val="52"/>
          <w:szCs w:val="44"/>
        </w:rPr>
        <w:t xml:space="preserve"> (H/F)</w:t>
      </w:r>
    </w:p>
    <w:p w14:paraId="0D044788" w14:textId="1BF85468" w:rsidR="009D4069" w:rsidRPr="00BC34F2" w:rsidRDefault="00451FB0" w:rsidP="009D4069">
      <w:pPr>
        <w:pStyle w:val="Titre"/>
        <w:ind w:left="1134"/>
        <w:rPr>
          <w:rFonts w:ascii="Tahoma" w:hAnsi="Tahoma" w:cs="Tahoma"/>
          <w:b w:val="0"/>
          <w:sz w:val="44"/>
          <w:szCs w:val="44"/>
        </w:rPr>
      </w:pPr>
      <w:r>
        <w:rPr>
          <w:rFonts w:ascii="Tahoma" w:hAnsi="Tahoma" w:cs="Tahoma"/>
          <w:b w:val="0"/>
          <w:sz w:val="44"/>
          <w:szCs w:val="44"/>
        </w:rPr>
        <w:t>Ré</w:t>
      </w:r>
      <w:r w:rsidR="003F79F7">
        <w:rPr>
          <w:rFonts w:ascii="Tahoma" w:hAnsi="Tahoma" w:cs="Tahoma"/>
          <w:b w:val="0"/>
          <w:sz w:val="44"/>
          <w:szCs w:val="44"/>
        </w:rPr>
        <w:t>f</w:t>
      </w:r>
      <w:r w:rsidR="00BE45AA">
        <w:rPr>
          <w:rFonts w:ascii="Tahoma" w:hAnsi="Tahoma" w:cs="Tahoma"/>
          <w:b w:val="0"/>
          <w:sz w:val="44"/>
          <w:szCs w:val="44"/>
        </w:rPr>
        <w:t>.</w:t>
      </w:r>
      <w:r w:rsidR="00C0188F">
        <w:rPr>
          <w:rFonts w:ascii="Tahoma" w:hAnsi="Tahoma" w:cs="Tahoma"/>
          <w:b w:val="0"/>
          <w:sz w:val="44"/>
          <w:szCs w:val="44"/>
        </w:rPr>
        <w:t xml:space="preserve"> </w:t>
      </w:r>
      <w:r w:rsidR="004A5D17">
        <w:rPr>
          <w:rFonts w:ascii="Tahoma" w:hAnsi="Tahoma" w:cs="Tahoma"/>
          <w:b w:val="0"/>
          <w:sz w:val="44"/>
          <w:szCs w:val="44"/>
        </w:rPr>
        <w:t>:</w:t>
      </w:r>
      <w:r w:rsidR="003F79F7">
        <w:rPr>
          <w:rFonts w:ascii="Tahoma" w:hAnsi="Tahoma" w:cs="Tahoma"/>
          <w:b w:val="0"/>
          <w:sz w:val="44"/>
          <w:szCs w:val="44"/>
        </w:rPr>
        <w:t xml:space="preserve"> DG</w:t>
      </w:r>
      <w:r w:rsidR="00B76726">
        <w:rPr>
          <w:rFonts w:ascii="Tahoma" w:hAnsi="Tahoma" w:cs="Tahoma"/>
          <w:b w:val="0"/>
          <w:sz w:val="44"/>
          <w:szCs w:val="44"/>
        </w:rPr>
        <w:t>A</w:t>
      </w:r>
      <w:r w:rsidR="003F79F7">
        <w:rPr>
          <w:rFonts w:ascii="Tahoma" w:hAnsi="Tahoma" w:cs="Tahoma"/>
          <w:b w:val="0"/>
          <w:sz w:val="44"/>
          <w:szCs w:val="44"/>
        </w:rPr>
        <w:t> </w:t>
      </w:r>
      <w:r w:rsidR="000619EF">
        <w:rPr>
          <w:rFonts w:ascii="Tahoma" w:hAnsi="Tahoma" w:cs="Tahoma"/>
          <w:b w:val="0"/>
          <w:sz w:val="44"/>
          <w:szCs w:val="44"/>
        </w:rPr>
        <w:t>SG</w:t>
      </w:r>
      <w:r w:rsidR="003F79F7">
        <w:rPr>
          <w:rFonts w:ascii="Tahoma" w:hAnsi="Tahoma" w:cs="Tahoma"/>
          <w:b w:val="0"/>
          <w:sz w:val="44"/>
          <w:szCs w:val="44"/>
        </w:rPr>
        <w:t xml:space="preserve"> / </w:t>
      </w:r>
      <w:r w:rsidR="009D4069" w:rsidRPr="00BC34F2">
        <w:rPr>
          <w:rFonts w:ascii="Tahoma" w:hAnsi="Tahoma" w:cs="Tahoma"/>
          <w:b w:val="0"/>
          <w:sz w:val="44"/>
          <w:szCs w:val="44"/>
        </w:rPr>
        <w:t>20</w:t>
      </w:r>
      <w:r w:rsidR="00CC77C6">
        <w:rPr>
          <w:rFonts w:ascii="Tahoma" w:hAnsi="Tahoma" w:cs="Tahoma"/>
          <w:b w:val="0"/>
          <w:sz w:val="44"/>
          <w:szCs w:val="44"/>
        </w:rPr>
        <w:t>2</w:t>
      </w:r>
      <w:r w:rsidR="00C0188F">
        <w:rPr>
          <w:rFonts w:ascii="Tahoma" w:hAnsi="Tahoma" w:cs="Tahoma"/>
          <w:b w:val="0"/>
          <w:sz w:val="44"/>
          <w:szCs w:val="44"/>
        </w:rPr>
        <w:t>3</w:t>
      </w:r>
      <w:r w:rsidR="009D4069" w:rsidRPr="00BC34F2">
        <w:rPr>
          <w:rFonts w:ascii="Tahoma" w:hAnsi="Tahoma" w:cs="Tahoma"/>
          <w:b w:val="0"/>
          <w:sz w:val="44"/>
          <w:szCs w:val="44"/>
        </w:rPr>
        <w:t>-</w:t>
      </w:r>
      <w:r w:rsidR="007A6D84">
        <w:rPr>
          <w:rFonts w:ascii="Tahoma" w:hAnsi="Tahoma" w:cs="Tahoma"/>
          <w:b w:val="0"/>
          <w:sz w:val="44"/>
          <w:szCs w:val="44"/>
        </w:rPr>
        <w:t>0</w:t>
      </w:r>
      <w:r w:rsidR="00C0188F">
        <w:rPr>
          <w:rFonts w:ascii="Tahoma" w:hAnsi="Tahoma" w:cs="Tahoma"/>
          <w:b w:val="0"/>
          <w:sz w:val="44"/>
          <w:szCs w:val="44"/>
        </w:rPr>
        <w:t>3</w:t>
      </w:r>
      <w:r w:rsidR="007A6D84">
        <w:rPr>
          <w:rFonts w:ascii="Tahoma" w:hAnsi="Tahoma" w:cs="Tahoma"/>
          <w:b w:val="0"/>
          <w:sz w:val="44"/>
          <w:szCs w:val="44"/>
        </w:rPr>
        <w:t>-</w:t>
      </w:r>
      <w:r w:rsidR="00FE5313">
        <w:rPr>
          <w:rFonts w:ascii="Tahoma" w:hAnsi="Tahoma" w:cs="Tahoma"/>
          <w:b w:val="0"/>
          <w:sz w:val="44"/>
          <w:szCs w:val="44"/>
        </w:rPr>
        <w:t>29</w:t>
      </w:r>
    </w:p>
    <w:p w14:paraId="7838EF04" w14:textId="77777777" w:rsidR="000D55CA" w:rsidRDefault="000D55CA" w:rsidP="000D55CA">
      <w:pPr>
        <w:pStyle w:val="Titre"/>
        <w:tabs>
          <w:tab w:val="left" w:pos="1134"/>
        </w:tabs>
        <w:ind w:right="-143"/>
        <w:rPr>
          <w:rFonts w:ascii="Calibri" w:hAnsi="Calibri"/>
          <w:b w:val="0"/>
          <w:sz w:val="24"/>
          <w:szCs w:val="32"/>
        </w:rPr>
      </w:pPr>
      <w:r>
        <w:rPr>
          <w:rFonts w:ascii="Calibri" w:hAnsi="Calibri"/>
          <w:sz w:val="24"/>
          <w:szCs w:val="32"/>
        </w:rPr>
        <w:t xml:space="preserve">                 _________________________________________________________________________</w:t>
      </w:r>
    </w:p>
    <w:p w14:paraId="3B3658A6" w14:textId="77777777" w:rsidR="00B935D1" w:rsidRDefault="00B935D1" w:rsidP="00B935D1">
      <w:pPr>
        <w:pStyle w:val="Titre"/>
        <w:ind w:right="-428"/>
        <w:rPr>
          <w:rFonts w:ascii="Tahoma" w:hAnsi="Tahoma" w:cs="Tahoma"/>
          <w:sz w:val="22"/>
          <w:szCs w:val="22"/>
        </w:rPr>
      </w:pPr>
    </w:p>
    <w:p w14:paraId="2EF3BD3C" w14:textId="77777777" w:rsidR="008A167D" w:rsidRPr="008A167D" w:rsidRDefault="008A167D" w:rsidP="00B935D1">
      <w:pPr>
        <w:pStyle w:val="Titre"/>
        <w:ind w:right="-428"/>
        <w:rPr>
          <w:rFonts w:ascii="Tahoma" w:hAnsi="Tahoma" w:cs="Tahoma"/>
          <w:sz w:val="22"/>
          <w:szCs w:val="22"/>
        </w:rPr>
      </w:pPr>
    </w:p>
    <w:p w14:paraId="67D6A0AA" w14:textId="095337DB" w:rsidR="00C0188F" w:rsidRPr="00551979" w:rsidRDefault="00C0188F" w:rsidP="00C0188F">
      <w:pPr>
        <w:ind w:left="709"/>
        <w:jc w:val="both"/>
        <w:rPr>
          <w:rFonts w:ascii="Tahoma" w:hAnsi="Tahoma" w:cs="Tahoma"/>
        </w:rPr>
      </w:pPr>
      <w:r w:rsidRPr="00551979">
        <w:rPr>
          <w:rFonts w:ascii="Tahoma" w:hAnsi="Tahoma" w:cs="Tahoma"/>
          <w:noProof/>
        </w:rPr>
        <w:drawing>
          <wp:anchor distT="0" distB="0" distL="114300" distR="114300" simplePos="0" relativeHeight="251659264" behindDoc="0" locked="0" layoutInCell="1" allowOverlap="0" wp14:anchorId="2D27B850" wp14:editId="39017E33">
            <wp:simplePos x="0" y="0"/>
            <wp:positionH relativeFrom="page">
              <wp:posOffset>883920</wp:posOffset>
            </wp:positionH>
            <wp:positionV relativeFrom="page">
              <wp:posOffset>8634095</wp:posOffset>
            </wp:positionV>
            <wp:extent cx="6350" cy="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979">
        <w:rPr>
          <w:rFonts w:ascii="Tahoma" w:hAnsi="Tahoma" w:cs="Tahoma"/>
        </w:rPr>
        <w:t>Acteur majeur dans le secteur social, l’association Sauvegarde42 est engagée principalement dans la Protection de l'Enfance en danger et dans l’aide aux adultes en situation d’exclusion sociale. Elle s’appuie sur la compétence de plus de 500 salariés sur l'ensemble du Département de la Loire.</w:t>
      </w:r>
    </w:p>
    <w:p w14:paraId="0100F4BF" w14:textId="77777777" w:rsidR="00B935D1" w:rsidRDefault="00B935D1" w:rsidP="00B935D1">
      <w:pPr>
        <w:pStyle w:val="Titre"/>
        <w:ind w:right="-428"/>
        <w:rPr>
          <w:rFonts w:ascii="Tahoma" w:hAnsi="Tahoma" w:cs="Tahoma"/>
          <w:sz w:val="22"/>
          <w:szCs w:val="22"/>
        </w:rPr>
      </w:pPr>
    </w:p>
    <w:p w14:paraId="26122485" w14:textId="77777777" w:rsidR="00B935D1" w:rsidRDefault="00B935D1" w:rsidP="00B935D1">
      <w:pPr>
        <w:pStyle w:val="Titre"/>
        <w:ind w:right="-428"/>
        <w:rPr>
          <w:rFonts w:ascii="Tahoma" w:hAnsi="Tahoma" w:cs="Tahoma"/>
          <w:sz w:val="40"/>
          <w:szCs w:val="40"/>
        </w:rPr>
      </w:pPr>
      <w:r>
        <w:rPr>
          <w:rFonts w:ascii="Tahoma" w:hAnsi="Tahoma" w:cs="Tahoma"/>
          <w:sz w:val="40"/>
          <w:szCs w:val="40"/>
        </w:rPr>
        <w:t xml:space="preserve">La Direction Générale Adjointe </w:t>
      </w:r>
    </w:p>
    <w:p w14:paraId="210FC6EA" w14:textId="77777777" w:rsidR="00B935D1" w:rsidRPr="00686226" w:rsidRDefault="00B935D1" w:rsidP="00B935D1">
      <w:pPr>
        <w:pStyle w:val="Titre"/>
        <w:ind w:right="-428"/>
        <w:rPr>
          <w:rFonts w:ascii="Tahoma" w:hAnsi="Tahoma" w:cs="Tahoma"/>
          <w:sz w:val="40"/>
          <w:szCs w:val="40"/>
        </w:rPr>
      </w:pPr>
      <w:r>
        <w:rPr>
          <w:rFonts w:ascii="Tahoma" w:hAnsi="Tahoma" w:cs="Tahoma"/>
          <w:sz w:val="40"/>
          <w:szCs w:val="40"/>
        </w:rPr>
        <w:t>Secrétariat Général</w:t>
      </w:r>
    </w:p>
    <w:p w14:paraId="754ED0DD" w14:textId="77777777" w:rsidR="00B935D1" w:rsidRDefault="00B935D1" w:rsidP="00B935D1">
      <w:pPr>
        <w:pStyle w:val="Titre"/>
        <w:rPr>
          <w:rFonts w:ascii="Tahoma" w:hAnsi="Tahoma" w:cs="Tahoma"/>
          <w:b w:val="0"/>
          <w:sz w:val="20"/>
          <w:szCs w:val="24"/>
        </w:rPr>
      </w:pPr>
      <w:r>
        <w:rPr>
          <w:rFonts w:ascii="Tahoma" w:hAnsi="Tahoma" w:cs="Tahoma"/>
          <w:b w:val="0"/>
          <w:sz w:val="20"/>
          <w:szCs w:val="24"/>
        </w:rPr>
        <w:t>35 rue P. et D. Ponchardier - 42000 St Etienne</w:t>
      </w:r>
    </w:p>
    <w:p w14:paraId="6BAFAC46" w14:textId="77777777" w:rsidR="00B935D1" w:rsidRPr="000D4862" w:rsidRDefault="00B935D1" w:rsidP="00B935D1">
      <w:pPr>
        <w:pStyle w:val="Titre"/>
        <w:rPr>
          <w:rFonts w:ascii="Tahoma" w:hAnsi="Tahoma" w:cs="Tahoma"/>
          <w:b w:val="0"/>
          <w:sz w:val="20"/>
          <w:szCs w:val="24"/>
        </w:rPr>
      </w:pPr>
      <w:r>
        <w:rPr>
          <w:rFonts w:ascii="Tahoma" w:hAnsi="Tahoma" w:cs="Tahoma"/>
          <w:b w:val="0"/>
          <w:sz w:val="20"/>
          <w:szCs w:val="24"/>
        </w:rPr>
        <w:t>Tel : 04 77 32 72 45</w:t>
      </w:r>
    </w:p>
    <w:p w14:paraId="4D70F6EF" w14:textId="77777777" w:rsidR="00B935D1" w:rsidRPr="008A167D" w:rsidRDefault="00B935D1" w:rsidP="00B935D1">
      <w:pPr>
        <w:rPr>
          <w:rFonts w:ascii="Tahoma" w:eastAsia="Calibri" w:hAnsi="Tahoma" w:cs="Tahoma"/>
          <w:bCs/>
          <w:sz w:val="22"/>
          <w:szCs w:val="22"/>
          <w:lang w:eastAsia="en-US"/>
        </w:rPr>
      </w:pPr>
      <w:r w:rsidRPr="008A167D">
        <w:rPr>
          <w:rFonts w:ascii="Tahoma" w:eastAsia="Calibri" w:hAnsi="Tahoma" w:cs="Tahoma"/>
          <w:bCs/>
          <w:sz w:val="22"/>
          <w:szCs w:val="22"/>
          <w:lang w:eastAsia="en-US"/>
        </w:rPr>
        <w:t>Recrute :</w:t>
      </w:r>
    </w:p>
    <w:p w14:paraId="01BE1242" w14:textId="77777777" w:rsidR="00B935D1" w:rsidRPr="008A167D" w:rsidRDefault="00B935D1" w:rsidP="00B935D1">
      <w:pPr>
        <w:rPr>
          <w:rFonts w:ascii="Tahoma" w:eastAsia="Calibri" w:hAnsi="Tahoma" w:cs="Tahoma"/>
          <w:bCs/>
          <w:sz w:val="22"/>
          <w:szCs w:val="22"/>
          <w:lang w:eastAsia="en-US"/>
        </w:rPr>
      </w:pPr>
    </w:p>
    <w:p w14:paraId="73CF22E0" w14:textId="77777777" w:rsidR="009D4069" w:rsidRPr="00BC34F2" w:rsidRDefault="00623828" w:rsidP="009D4069">
      <w:pPr>
        <w:jc w:val="center"/>
        <w:rPr>
          <w:rFonts w:ascii="Tahoma" w:hAnsi="Tahoma" w:cs="Tahoma"/>
          <w:b/>
          <w:bCs/>
          <w:sz w:val="28"/>
          <w:szCs w:val="32"/>
        </w:rPr>
      </w:pPr>
      <w:r>
        <w:rPr>
          <w:rFonts w:ascii="Tahoma" w:hAnsi="Tahoma" w:cs="Tahoma"/>
          <w:b/>
          <w:bCs/>
          <w:sz w:val="32"/>
          <w:szCs w:val="36"/>
        </w:rPr>
        <w:t xml:space="preserve">1 </w:t>
      </w:r>
      <w:r w:rsidR="003F79F7">
        <w:rPr>
          <w:rFonts w:ascii="Tahoma" w:hAnsi="Tahoma" w:cs="Tahoma"/>
          <w:b/>
          <w:bCs/>
          <w:sz w:val="32"/>
          <w:szCs w:val="36"/>
        </w:rPr>
        <w:t>Chargé</w:t>
      </w:r>
      <w:r w:rsidR="001B0799">
        <w:rPr>
          <w:rFonts w:ascii="Tahoma" w:hAnsi="Tahoma" w:cs="Tahoma"/>
          <w:b/>
          <w:bCs/>
          <w:sz w:val="32"/>
          <w:szCs w:val="36"/>
        </w:rPr>
        <w:t xml:space="preserve"> Comptabilité Gestion</w:t>
      </w:r>
      <w:r w:rsidR="009D4069">
        <w:rPr>
          <w:rFonts w:ascii="Tahoma" w:hAnsi="Tahoma" w:cs="Tahoma"/>
          <w:b/>
          <w:bCs/>
          <w:sz w:val="32"/>
          <w:szCs w:val="36"/>
        </w:rPr>
        <w:t xml:space="preserve"> (F/H)</w:t>
      </w:r>
    </w:p>
    <w:p w14:paraId="6C79CE5B" w14:textId="0332ACBB" w:rsidR="004C7B0F" w:rsidRDefault="009D4069" w:rsidP="009D4069">
      <w:pPr>
        <w:tabs>
          <w:tab w:val="left" w:pos="4860"/>
        </w:tabs>
        <w:jc w:val="center"/>
        <w:rPr>
          <w:rFonts w:ascii="Tahoma" w:hAnsi="Tahoma" w:cs="Tahoma"/>
          <w:b/>
          <w:sz w:val="32"/>
        </w:rPr>
      </w:pPr>
      <w:r w:rsidRPr="00BC34F2">
        <w:rPr>
          <w:rFonts w:ascii="Tahoma" w:hAnsi="Tahoma" w:cs="Tahoma"/>
          <w:b/>
          <w:sz w:val="32"/>
        </w:rPr>
        <w:t>CD</w:t>
      </w:r>
      <w:r w:rsidR="00044D69">
        <w:rPr>
          <w:rFonts w:ascii="Tahoma" w:hAnsi="Tahoma" w:cs="Tahoma"/>
          <w:b/>
          <w:sz w:val="32"/>
        </w:rPr>
        <w:t>I</w:t>
      </w:r>
      <w:r w:rsidR="004C7B0F">
        <w:rPr>
          <w:rFonts w:ascii="Tahoma" w:hAnsi="Tahoma" w:cs="Tahoma"/>
          <w:b/>
          <w:sz w:val="32"/>
        </w:rPr>
        <w:t xml:space="preserve"> </w:t>
      </w:r>
      <w:r w:rsidR="00C0188F">
        <w:rPr>
          <w:rFonts w:ascii="Tahoma" w:hAnsi="Tahoma" w:cs="Tahoma"/>
          <w:b/>
          <w:sz w:val="32"/>
        </w:rPr>
        <w:t>à 0.80 ETP</w:t>
      </w:r>
    </w:p>
    <w:p w14:paraId="17EE67E1" w14:textId="77777777" w:rsidR="003F79F7" w:rsidRPr="000114FE" w:rsidRDefault="003F79F7" w:rsidP="008A167D">
      <w:pPr>
        <w:pStyle w:val="Titre"/>
        <w:jc w:val="left"/>
        <w:rPr>
          <w:rFonts w:ascii="Tahoma" w:hAnsi="Tahoma" w:cs="Tahoma"/>
          <w:b w:val="0"/>
          <w:iCs/>
          <w:sz w:val="24"/>
        </w:rPr>
      </w:pPr>
    </w:p>
    <w:p w14:paraId="3013EF17" w14:textId="77777777" w:rsidR="009D4069" w:rsidRDefault="004A5D17"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Missions</w:t>
      </w:r>
      <w:r w:rsidR="00FD0F64" w:rsidRPr="002823CB">
        <w:rPr>
          <w:rFonts w:ascii="Tahoma" w:eastAsia="Calibri" w:hAnsi="Tahoma" w:cs="Tahoma"/>
          <w:b/>
          <w:sz w:val="28"/>
          <w:szCs w:val="28"/>
          <w:lang w:eastAsia="en-US"/>
        </w:rPr>
        <w:t> :</w:t>
      </w:r>
    </w:p>
    <w:p w14:paraId="07C822B8" w14:textId="77777777" w:rsidR="008A167D" w:rsidRPr="008A167D" w:rsidRDefault="008A167D" w:rsidP="002823CB">
      <w:pPr>
        <w:ind w:left="567"/>
        <w:rPr>
          <w:rFonts w:ascii="Tahoma" w:eastAsia="Calibri" w:hAnsi="Tahoma" w:cs="Tahoma"/>
          <w:b/>
          <w:sz w:val="22"/>
          <w:szCs w:val="22"/>
          <w:lang w:eastAsia="en-US"/>
        </w:rPr>
      </w:pPr>
    </w:p>
    <w:p w14:paraId="23E8ACC2" w14:textId="77777777" w:rsidR="008A167D" w:rsidRPr="008A167D" w:rsidRDefault="00623828" w:rsidP="008A167D">
      <w:pPr>
        <w:ind w:left="709"/>
        <w:jc w:val="both"/>
        <w:rPr>
          <w:rFonts w:ascii="Tahoma" w:hAnsi="Tahoma" w:cs="Tahoma"/>
          <w:sz w:val="22"/>
          <w:szCs w:val="22"/>
        </w:rPr>
      </w:pPr>
      <w:r w:rsidRPr="008A167D">
        <w:rPr>
          <w:rFonts w:ascii="Tahoma" w:hAnsi="Tahoma" w:cs="Tahoma"/>
          <w:sz w:val="22"/>
          <w:szCs w:val="22"/>
        </w:rPr>
        <w:t xml:space="preserve">Au sein </w:t>
      </w:r>
      <w:r w:rsidR="000619EF" w:rsidRPr="008A167D">
        <w:rPr>
          <w:rFonts w:ascii="Tahoma" w:hAnsi="Tahoma" w:cs="Tahoma"/>
          <w:sz w:val="22"/>
          <w:szCs w:val="22"/>
        </w:rPr>
        <w:t>de la Direction Générale Adjointe Secrétariat Général</w:t>
      </w:r>
      <w:r w:rsidRPr="008A167D">
        <w:rPr>
          <w:rFonts w:ascii="Tahoma" w:hAnsi="Tahoma" w:cs="Tahoma"/>
          <w:sz w:val="22"/>
          <w:szCs w:val="22"/>
        </w:rPr>
        <w:t xml:space="preserve">, </w:t>
      </w:r>
      <w:r w:rsidR="00E4686D" w:rsidRPr="008A167D">
        <w:rPr>
          <w:rFonts w:ascii="Tahoma" w:hAnsi="Tahoma" w:cs="Tahoma"/>
          <w:sz w:val="22"/>
          <w:szCs w:val="22"/>
        </w:rPr>
        <w:t xml:space="preserve">sous l’autorité de la </w:t>
      </w:r>
      <w:r w:rsidR="000619EF" w:rsidRPr="008A167D">
        <w:rPr>
          <w:rFonts w:ascii="Tahoma" w:hAnsi="Tahoma" w:cs="Tahoma"/>
          <w:sz w:val="22"/>
          <w:szCs w:val="22"/>
        </w:rPr>
        <w:t>Responsable</w:t>
      </w:r>
      <w:r w:rsidR="00E4686D" w:rsidRPr="008A167D">
        <w:rPr>
          <w:rFonts w:ascii="Tahoma" w:hAnsi="Tahoma" w:cs="Tahoma"/>
          <w:sz w:val="22"/>
          <w:szCs w:val="22"/>
        </w:rPr>
        <w:t xml:space="preserve"> </w:t>
      </w:r>
      <w:r w:rsidR="000619EF" w:rsidRPr="008A167D">
        <w:rPr>
          <w:rFonts w:ascii="Tahoma" w:hAnsi="Tahoma" w:cs="Tahoma"/>
          <w:sz w:val="22"/>
          <w:szCs w:val="22"/>
        </w:rPr>
        <w:t xml:space="preserve">Comptabilité </w:t>
      </w:r>
      <w:r w:rsidR="001B0799" w:rsidRPr="008A167D">
        <w:rPr>
          <w:rFonts w:ascii="Tahoma" w:hAnsi="Tahoma" w:cs="Tahoma"/>
          <w:sz w:val="22"/>
          <w:szCs w:val="22"/>
        </w:rPr>
        <w:t>Finance</w:t>
      </w:r>
      <w:r w:rsidR="00E4686D" w:rsidRPr="008A167D">
        <w:rPr>
          <w:rFonts w:ascii="Tahoma" w:hAnsi="Tahoma" w:cs="Tahoma"/>
          <w:sz w:val="22"/>
          <w:szCs w:val="22"/>
        </w:rPr>
        <w:t xml:space="preserve">, </w:t>
      </w:r>
      <w:r w:rsidR="008A167D" w:rsidRPr="008A167D">
        <w:rPr>
          <w:rFonts w:ascii="Tahoma" w:hAnsi="Tahoma" w:cs="Tahoma"/>
          <w:sz w:val="22"/>
          <w:szCs w:val="22"/>
        </w:rPr>
        <w:t>vous êtes chargé(e) de :</w:t>
      </w:r>
    </w:p>
    <w:p w14:paraId="303865FE" w14:textId="77777777" w:rsidR="008A167D" w:rsidRPr="008A167D" w:rsidRDefault="008A167D" w:rsidP="008A167D">
      <w:pPr>
        <w:ind w:left="709"/>
        <w:jc w:val="both"/>
        <w:rPr>
          <w:rFonts w:ascii="Tahoma" w:hAnsi="Tahoma" w:cs="Tahoma"/>
          <w:sz w:val="22"/>
          <w:szCs w:val="22"/>
        </w:rPr>
      </w:pPr>
    </w:p>
    <w:p w14:paraId="7EADA11A" w14:textId="70473884" w:rsidR="008A167D" w:rsidRPr="008A167D" w:rsidRDefault="008A167D"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Tenue de la comptabilité </w:t>
      </w:r>
      <w:r w:rsidR="00453A7B">
        <w:rPr>
          <w:rFonts w:ascii="Tahoma" w:hAnsi="Tahoma" w:cs="Tahoma"/>
          <w:b w:val="0"/>
          <w:i w:val="0"/>
          <w:sz w:val="22"/>
          <w:szCs w:val="22"/>
        </w:rPr>
        <w:t>d’un ensemble d’activités</w:t>
      </w:r>
      <w:r w:rsidRPr="008A167D">
        <w:rPr>
          <w:rFonts w:ascii="Tahoma" w:hAnsi="Tahoma" w:cs="Tahoma"/>
          <w:b w:val="0"/>
          <w:i w:val="0"/>
          <w:sz w:val="22"/>
          <w:szCs w:val="22"/>
        </w:rPr>
        <w:t xml:space="preserve"> (enregistrements, conformité et justification des pièces, paiements fournisseurs, facturation &amp; subventions, gestion des courriers, mails, archivage …). </w:t>
      </w:r>
    </w:p>
    <w:p w14:paraId="660A6EDC" w14:textId="77777777" w:rsidR="0068139F"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Suivi </w:t>
      </w:r>
      <w:r w:rsidR="008A167D" w:rsidRPr="008A167D">
        <w:rPr>
          <w:rFonts w:ascii="Tahoma" w:hAnsi="Tahoma" w:cs="Tahoma"/>
          <w:b w:val="0"/>
          <w:i w:val="0"/>
          <w:sz w:val="22"/>
          <w:szCs w:val="22"/>
        </w:rPr>
        <w:t xml:space="preserve">de </w:t>
      </w:r>
      <w:r w:rsidRPr="008A167D">
        <w:rPr>
          <w:rFonts w:ascii="Tahoma" w:hAnsi="Tahoma" w:cs="Tahoma"/>
          <w:b w:val="0"/>
          <w:i w:val="0"/>
          <w:sz w:val="22"/>
          <w:szCs w:val="22"/>
        </w:rPr>
        <w:t>trésorerie (rapprochement</w:t>
      </w:r>
      <w:r w:rsidR="00453A7B">
        <w:rPr>
          <w:rFonts w:ascii="Tahoma" w:hAnsi="Tahoma" w:cs="Tahoma"/>
          <w:b w:val="0"/>
          <w:i w:val="0"/>
          <w:sz w:val="22"/>
          <w:szCs w:val="22"/>
        </w:rPr>
        <w:t>s</w:t>
      </w:r>
      <w:r w:rsidRPr="008A167D">
        <w:rPr>
          <w:rFonts w:ascii="Tahoma" w:hAnsi="Tahoma" w:cs="Tahoma"/>
          <w:b w:val="0"/>
          <w:i w:val="0"/>
          <w:sz w:val="22"/>
          <w:szCs w:val="22"/>
        </w:rPr>
        <w:t xml:space="preserve"> bancaire</w:t>
      </w:r>
      <w:r w:rsidR="00453A7B">
        <w:rPr>
          <w:rFonts w:ascii="Tahoma" w:hAnsi="Tahoma" w:cs="Tahoma"/>
          <w:b w:val="0"/>
          <w:i w:val="0"/>
          <w:sz w:val="22"/>
          <w:szCs w:val="22"/>
        </w:rPr>
        <w:t>s</w:t>
      </w:r>
      <w:r w:rsidRPr="008A167D">
        <w:rPr>
          <w:rFonts w:ascii="Tahoma" w:hAnsi="Tahoma" w:cs="Tahoma"/>
          <w:b w:val="0"/>
          <w:i w:val="0"/>
          <w:sz w:val="22"/>
          <w:szCs w:val="22"/>
        </w:rPr>
        <w:t>, trésorerie des comptes courants</w:t>
      </w:r>
      <w:r w:rsidR="00453A7B">
        <w:rPr>
          <w:rFonts w:ascii="Tahoma" w:hAnsi="Tahoma" w:cs="Tahoma"/>
          <w:b w:val="0"/>
          <w:i w:val="0"/>
          <w:sz w:val="22"/>
          <w:szCs w:val="22"/>
        </w:rPr>
        <w:t>, suivi des paiements</w:t>
      </w:r>
      <w:r w:rsidRPr="008A167D">
        <w:rPr>
          <w:rFonts w:ascii="Tahoma" w:hAnsi="Tahoma" w:cs="Tahoma"/>
          <w:b w:val="0"/>
          <w:i w:val="0"/>
          <w:sz w:val="22"/>
          <w:szCs w:val="22"/>
        </w:rPr>
        <w:t xml:space="preserve">…) et suivi des modes de paiement. </w:t>
      </w:r>
    </w:p>
    <w:p w14:paraId="1A7CE1F1" w14:textId="77777777" w:rsidR="00F247D2" w:rsidRDefault="0068139F" w:rsidP="00F247D2">
      <w:pPr>
        <w:pStyle w:val="Titre2"/>
        <w:numPr>
          <w:ilvl w:val="0"/>
          <w:numId w:val="21"/>
        </w:numPr>
        <w:spacing w:line="276" w:lineRule="auto"/>
        <w:ind w:left="1134" w:hanging="357"/>
        <w:rPr>
          <w:rFonts w:ascii="Tahoma" w:hAnsi="Tahoma" w:cs="Tahoma"/>
          <w:b w:val="0"/>
          <w:i w:val="0"/>
          <w:sz w:val="22"/>
          <w:szCs w:val="22"/>
        </w:rPr>
      </w:pPr>
      <w:r w:rsidRPr="008A167D">
        <w:rPr>
          <w:rFonts w:ascii="Tahoma" w:hAnsi="Tahoma" w:cs="Tahoma"/>
          <w:b w:val="0"/>
          <w:i w:val="0"/>
          <w:sz w:val="22"/>
          <w:szCs w:val="22"/>
        </w:rPr>
        <w:t>Appui à l’élaboration des budgets prévisionnels (pôle, établissements et services, projets spécifiques…), des suivis des budgets exécutifs, atterrissage</w:t>
      </w:r>
      <w:r w:rsidR="00630196" w:rsidRPr="008A167D">
        <w:rPr>
          <w:rFonts w:ascii="Tahoma" w:hAnsi="Tahoma" w:cs="Tahoma"/>
          <w:b w:val="0"/>
          <w:i w:val="0"/>
          <w:sz w:val="22"/>
          <w:szCs w:val="22"/>
        </w:rPr>
        <w:t>s,</w:t>
      </w:r>
      <w:r w:rsidRPr="008A167D">
        <w:rPr>
          <w:rFonts w:ascii="Tahoma" w:hAnsi="Tahoma" w:cs="Tahoma"/>
          <w:b w:val="0"/>
          <w:i w:val="0"/>
          <w:sz w:val="22"/>
          <w:szCs w:val="22"/>
        </w:rPr>
        <w:t xml:space="preserve"> </w:t>
      </w:r>
      <w:r w:rsidR="00630196" w:rsidRPr="008A167D">
        <w:rPr>
          <w:rFonts w:ascii="Tahoma" w:hAnsi="Tahoma" w:cs="Tahoma"/>
          <w:b w:val="0"/>
          <w:i w:val="0"/>
          <w:sz w:val="22"/>
          <w:szCs w:val="22"/>
        </w:rPr>
        <w:t xml:space="preserve">statistiques </w:t>
      </w:r>
      <w:r w:rsidRPr="008A167D">
        <w:rPr>
          <w:rFonts w:ascii="Tahoma" w:hAnsi="Tahoma" w:cs="Tahoma"/>
          <w:b w:val="0"/>
          <w:i w:val="0"/>
          <w:sz w:val="22"/>
          <w:szCs w:val="22"/>
        </w:rPr>
        <w:t>…</w:t>
      </w:r>
    </w:p>
    <w:p w14:paraId="16E61212" w14:textId="026236D3" w:rsidR="00F247D2" w:rsidRPr="00F247D2" w:rsidRDefault="0068139F" w:rsidP="00BA347D">
      <w:pPr>
        <w:pStyle w:val="Titre2"/>
        <w:numPr>
          <w:ilvl w:val="0"/>
          <w:numId w:val="21"/>
        </w:numPr>
        <w:spacing w:line="276" w:lineRule="auto"/>
        <w:ind w:left="1134" w:hanging="357"/>
        <w:rPr>
          <w:rFonts w:ascii="Tahoma" w:hAnsi="Tahoma" w:cs="Tahoma"/>
          <w:b w:val="0"/>
          <w:i w:val="0"/>
          <w:sz w:val="22"/>
          <w:szCs w:val="22"/>
        </w:rPr>
      </w:pPr>
      <w:r w:rsidRPr="00F247D2">
        <w:rPr>
          <w:rFonts w:ascii="Tahoma" w:hAnsi="Tahoma" w:cs="Tahoma"/>
          <w:b w:val="0"/>
          <w:i w:val="0"/>
          <w:sz w:val="22"/>
          <w:szCs w:val="22"/>
        </w:rPr>
        <w:t>Participation au contrôle de gestion : élaboration d’analyse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budgétaire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et de suivi</w:t>
      </w:r>
    </w:p>
    <w:p w14:paraId="2D85BB21" w14:textId="07E7BEA3" w:rsidR="0068139F" w:rsidRPr="00D468F1" w:rsidRDefault="00F247D2" w:rsidP="00F247D2">
      <w:pPr>
        <w:pStyle w:val="Titre2"/>
        <w:spacing w:line="276" w:lineRule="auto"/>
        <w:rPr>
          <w:rFonts w:ascii="Tahoma" w:hAnsi="Tahoma" w:cs="Tahoma"/>
          <w:b w:val="0"/>
          <w:i w:val="0"/>
          <w:sz w:val="22"/>
          <w:szCs w:val="22"/>
        </w:rPr>
      </w:pPr>
      <w:r>
        <w:rPr>
          <w:rFonts w:ascii="Tahoma" w:hAnsi="Tahoma" w:cs="Tahoma"/>
          <w:b w:val="0"/>
          <w:i w:val="0"/>
          <w:sz w:val="22"/>
          <w:szCs w:val="22"/>
        </w:rPr>
        <w:t xml:space="preserve">          </w:t>
      </w:r>
      <w:r w:rsidR="00C0188F">
        <w:rPr>
          <w:rFonts w:ascii="Tahoma" w:hAnsi="Tahoma" w:cs="Tahoma"/>
          <w:b w:val="0"/>
          <w:i w:val="0"/>
          <w:sz w:val="22"/>
          <w:szCs w:val="22"/>
        </w:rPr>
        <w:t xml:space="preserve">       </w:t>
      </w:r>
      <w:r w:rsidR="0068139F" w:rsidRPr="00D468F1">
        <w:rPr>
          <w:rFonts w:ascii="Tahoma" w:hAnsi="Tahoma" w:cs="Tahoma"/>
          <w:b w:val="0"/>
          <w:i w:val="0"/>
          <w:sz w:val="22"/>
          <w:szCs w:val="22"/>
        </w:rPr>
        <w:t>comptable</w:t>
      </w:r>
      <w:r w:rsidR="00D468F1" w:rsidRPr="00D468F1">
        <w:rPr>
          <w:rFonts w:ascii="Tahoma" w:hAnsi="Tahoma" w:cs="Tahoma"/>
          <w:b w:val="0"/>
          <w:i w:val="0"/>
          <w:sz w:val="22"/>
          <w:szCs w:val="22"/>
        </w:rPr>
        <w:t xml:space="preserve"> </w:t>
      </w:r>
      <w:r w:rsidR="0068139F" w:rsidRPr="00D468F1">
        <w:rPr>
          <w:rFonts w:ascii="Tahoma" w:hAnsi="Tahoma" w:cs="Tahoma"/>
          <w:b w:val="0"/>
          <w:i w:val="0"/>
          <w:sz w:val="22"/>
          <w:szCs w:val="22"/>
        </w:rPr>
        <w:t>spécifique</w:t>
      </w:r>
      <w:r w:rsidR="00630196" w:rsidRPr="00D468F1">
        <w:rPr>
          <w:rFonts w:ascii="Tahoma" w:hAnsi="Tahoma" w:cs="Tahoma"/>
          <w:b w:val="0"/>
          <w:i w:val="0"/>
          <w:sz w:val="22"/>
          <w:szCs w:val="22"/>
        </w:rPr>
        <w:t>, y compris sur les moyens patrimoniaux (bâtiments, véhicules…),</w:t>
      </w:r>
    </w:p>
    <w:p w14:paraId="7E68BDAC" w14:textId="0CDDEB56" w:rsidR="00630196"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Gestion des relations aux partenaires financiers, aux fournisseurs</w:t>
      </w:r>
      <w:r w:rsidR="00A81C6B" w:rsidRPr="008A167D">
        <w:rPr>
          <w:rFonts w:ascii="Tahoma" w:hAnsi="Tahoma" w:cs="Tahoma"/>
          <w:b w:val="0"/>
          <w:i w:val="0"/>
          <w:sz w:val="22"/>
          <w:szCs w:val="22"/>
        </w:rPr>
        <w:t>, y compris leur</w:t>
      </w:r>
      <w:r w:rsidR="008A167D" w:rsidRPr="008A167D">
        <w:rPr>
          <w:rFonts w:ascii="Tahoma" w:hAnsi="Tahoma" w:cs="Tahoma"/>
          <w:b w:val="0"/>
          <w:i w:val="0"/>
          <w:sz w:val="22"/>
          <w:szCs w:val="22"/>
        </w:rPr>
        <w:t xml:space="preserve"> </w:t>
      </w:r>
      <w:r w:rsidR="00A81C6B" w:rsidRPr="008A167D">
        <w:rPr>
          <w:rFonts w:ascii="Tahoma" w:hAnsi="Tahoma" w:cs="Tahoma"/>
          <w:b w:val="0"/>
          <w:i w:val="0"/>
          <w:sz w:val="22"/>
          <w:szCs w:val="22"/>
        </w:rPr>
        <w:t>accueil téléphonique</w:t>
      </w:r>
      <w:r w:rsidRPr="008A167D">
        <w:rPr>
          <w:rFonts w:ascii="Tahoma" w:hAnsi="Tahoma" w:cs="Tahoma"/>
          <w:b w:val="0"/>
          <w:i w:val="0"/>
          <w:sz w:val="22"/>
          <w:szCs w:val="22"/>
        </w:rPr>
        <w:t>…</w:t>
      </w:r>
      <w:r w:rsidR="00EC3F78">
        <w:rPr>
          <w:rFonts w:ascii="Tahoma" w:hAnsi="Tahoma" w:cs="Tahoma"/>
          <w:b w:val="0"/>
          <w:i w:val="0"/>
          <w:sz w:val="22"/>
          <w:szCs w:val="22"/>
        </w:rPr>
        <w:t>, contribution à la continuité de service lors des absences de collègues,</w:t>
      </w:r>
    </w:p>
    <w:p w14:paraId="134163C7" w14:textId="77777777" w:rsidR="008A167D" w:rsidRPr="008A167D" w:rsidRDefault="000619EF"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Particip</w:t>
      </w:r>
      <w:r w:rsidR="008A167D" w:rsidRPr="008A167D">
        <w:rPr>
          <w:rFonts w:ascii="Tahoma" w:hAnsi="Tahoma" w:cs="Tahoma"/>
          <w:b w:val="0"/>
          <w:i w:val="0"/>
          <w:sz w:val="22"/>
          <w:szCs w:val="22"/>
        </w:rPr>
        <w:t>ation</w:t>
      </w:r>
      <w:r w:rsidRPr="008A167D">
        <w:rPr>
          <w:rFonts w:ascii="Tahoma" w:hAnsi="Tahoma" w:cs="Tahoma"/>
          <w:b w:val="0"/>
          <w:i w:val="0"/>
          <w:sz w:val="22"/>
          <w:szCs w:val="22"/>
        </w:rPr>
        <w:t xml:space="preserve"> à des réunions de fonctionnement,</w:t>
      </w:r>
      <w:r w:rsidR="00630196" w:rsidRPr="008A167D">
        <w:rPr>
          <w:rFonts w:ascii="Tahoma" w:hAnsi="Tahoma" w:cs="Tahoma"/>
          <w:b w:val="0"/>
          <w:i w:val="0"/>
          <w:sz w:val="22"/>
          <w:szCs w:val="22"/>
        </w:rPr>
        <w:t xml:space="preserve"> i</w:t>
      </w:r>
      <w:r w:rsidRPr="008A167D">
        <w:rPr>
          <w:rFonts w:ascii="Tahoma" w:hAnsi="Tahoma" w:cs="Tahoma"/>
          <w:b w:val="0"/>
          <w:i w:val="0"/>
          <w:sz w:val="22"/>
          <w:szCs w:val="22"/>
        </w:rPr>
        <w:t>nterface entre les divers professionnels</w:t>
      </w:r>
      <w:r w:rsidR="00630196" w:rsidRPr="008A167D">
        <w:rPr>
          <w:rFonts w:ascii="Tahoma" w:hAnsi="Tahoma" w:cs="Tahoma"/>
          <w:b w:val="0"/>
          <w:i w:val="0"/>
          <w:sz w:val="22"/>
          <w:szCs w:val="22"/>
        </w:rPr>
        <w:t>, a</w:t>
      </w:r>
      <w:r w:rsidRPr="008A167D">
        <w:rPr>
          <w:rFonts w:ascii="Tahoma" w:hAnsi="Tahoma" w:cs="Tahoma"/>
          <w:b w:val="0"/>
          <w:i w:val="0"/>
          <w:sz w:val="22"/>
          <w:szCs w:val="22"/>
        </w:rPr>
        <w:t>ccueil</w:t>
      </w:r>
      <w:r w:rsidR="008A167D" w:rsidRPr="008A167D">
        <w:rPr>
          <w:rFonts w:ascii="Tahoma" w:hAnsi="Tahoma" w:cs="Tahoma"/>
          <w:b w:val="0"/>
          <w:i w:val="0"/>
          <w:sz w:val="22"/>
          <w:szCs w:val="22"/>
        </w:rPr>
        <w:t xml:space="preserve"> </w:t>
      </w:r>
      <w:r w:rsidRPr="008A167D">
        <w:rPr>
          <w:rFonts w:ascii="Tahoma" w:hAnsi="Tahoma" w:cs="Tahoma"/>
          <w:b w:val="0"/>
          <w:i w:val="0"/>
          <w:sz w:val="22"/>
          <w:szCs w:val="22"/>
        </w:rPr>
        <w:t>de stagiaires.</w:t>
      </w:r>
    </w:p>
    <w:p w14:paraId="4E9D792C" w14:textId="77777777" w:rsidR="008A167D" w:rsidRPr="008A167D" w:rsidRDefault="008A167D" w:rsidP="008A167D">
      <w:pPr>
        <w:rPr>
          <w:rFonts w:ascii="Tahoma" w:hAnsi="Tahoma" w:cs="Tahoma"/>
          <w:b/>
          <w:bCs/>
          <w:sz w:val="22"/>
          <w:szCs w:val="22"/>
        </w:rPr>
      </w:pPr>
    </w:p>
    <w:p w14:paraId="0A3E6973" w14:textId="77777777" w:rsidR="0068139F" w:rsidRPr="008A167D" w:rsidRDefault="0068139F" w:rsidP="008A167D">
      <w:pPr>
        <w:pStyle w:val="Paragraphedeliste"/>
        <w:spacing w:after="0"/>
        <w:ind w:left="0"/>
        <w:jc w:val="both"/>
        <w:rPr>
          <w:rFonts w:ascii="Tahoma" w:hAnsi="Tahoma" w:cs="Tahoma"/>
          <w:b/>
          <w:bCs/>
        </w:rPr>
      </w:pPr>
    </w:p>
    <w:p w14:paraId="176019CD" w14:textId="77777777" w:rsidR="008A167D" w:rsidRDefault="008A167D" w:rsidP="002823CB">
      <w:pPr>
        <w:ind w:left="567"/>
        <w:rPr>
          <w:rFonts w:ascii="Tahoma" w:eastAsia="Calibri" w:hAnsi="Tahoma" w:cs="Tahoma"/>
          <w:b/>
          <w:sz w:val="28"/>
          <w:szCs w:val="28"/>
          <w:u w:val="single"/>
          <w:lang w:eastAsia="en-US"/>
        </w:rPr>
      </w:pPr>
    </w:p>
    <w:p w14:paraId="0C8297E1" w14:textId="3899FBF1" w:rsidR="008A167D" w:rsidRDefault="008A167D" w:rsidP="002823CB">
      <w:pPr>
        <w:ind w:left="567"/>
        <w:rPr>
          <w:rFonts w:ascii="Tahoma" w:eastAsia="Calibri" w:hAnsi="Tahoma" w:cs="Tahoma"/>
          <w:b/>
          <w:sz w:val="28"/>
          <w:szCs w:val="28"/>
          <w:u w:val="single"/>
          <w:lang w:eastAsia="en-US"/>
        </w:rPr>
      </w:pPr>
    </w:p>
    <w:p w14:paraId="066311C7" w14:textId="21ADC38E" w:rsidR="007A6D84" w:rsidRDefault="007A6D84" w:rsidP="002823CB">
      <w:pPr>
        <w:ind w:left="567"/>
        <w:rPr>
          <w:rFonts w:ascii="Tahoma" w:eastAsia="Calibri" w:hAnsi="Tahoma" w:cs="Tahoma"/>
          <w:b/>
          <w:sz w:val="28"/>
          <w:szCs w:val="28"/>
          <w:u w:val="single"/>
          <w:lang w:eastAsia="en-US"/>
        </w:rPr>
      </w:pPr>
    </w:p>
    <w:p w14:paraId="2233E445" w14:textId="77777777" w:rsidR="007A6D84" w:rsidRDefault="007A6D84" w:rsidP="002823CB">
      <w:pPr>
        <w:ind w:left="567"/>
        <w:rPr>
          <w:rFonts w:ascii="Tahoma" w:eastAsia="Calibri" w:hAnsi="Tahoma" w:cs="Tahoma"/>
          <w:b/>
          <w:sz w:val="28"/>
          <w:szCs w:val="28"/>
          <w:u w:val="single"/>
          <w:lang w:eastAsia="en-US"/>
        </w:rPr>
      </w:pPr>
    </w:p>
    <w:p w14:paraId="09094013" w14:textId="77777777" w:rsidR="009D4069" w:rsidRPr="000114FE"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Profil</w:t>
      </w:r>
      <w:r w:rsidR="00FD0F64" w:rsidRPr="000114FE">
        <w:rPr>
          <w:rFonts w:ascii="Tahoma" w:eastAsia="Calibri" w:hAnsi="Tahoma" w:cs="Tahoma"/>
          <w:b/>
          <w:sz w:val="28"/>
          <w:szCs w:val="28"/>
          <w:lang w:eastAsia="en-US"/>
        </w:rPr>
        <w:t> :</w:t>
      </w:r>
    </w:p>
    <w:p w14:paraId="42EBC842" w14:textId="77777777" w:rsidR="00325569" w:rsidRPr="00305098" w:rsidRDefault="00325569" w:rsidP="00325569">
      <w:pPr>
        <w:rPr>
          <w:rFonts w:eastAsia="Calibri"/>
          <w:lang w:eastAsia="en-US"/>
        </w:rPr>
      </w:pPr>
    </w:p>
    <w:p w14:paraId="6A6E5E05" w14:textId="77777777" w:rsidR="00432230" w:rsidRPr="00305098" w:rsidRDefault="00E4686D" w:rsidP="009D4069">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Diplôme exigé : </w:t>
      </w:r>
      <w:r w:rsidR="00BA4455" w:rsidRPr="00305098">
        <w:rPr>
          <w:rFonts w:ascii="Tahoma" w:eastAsia="Calibri" w:hAnsi="Tahoma" w:cs="Tahoma"/>
          <w:lang w:eastAsia="en-US"/>
        </w:rPr>
        <w:t>Bac + 2</w:t>
      </w:r>
      <w:r w:rsidRPr="00305098">
        <w:rPr>
          <w:rFonts w:ascii="Tahoma" w:eastAsia="Calibri" w:hAnsi="Tahoma" w:cs="Tahoma"/>
          <w:lang w:eastAsia="en-US"/>
        </w:rPr>
        <w:t xml:space="preserve"> </w:t>
      </w:r>
      <w:r w:rsidR="006465C1" w:rsidRPr="00305098">
        <w:rPr>
          <w:rFonts w:ascii="Tahoma" w:eastAsia="Calibri" w:hAnsi="Tahoma" w:cs="Tahoma"/>
          <w:lang w:eastAsia="en-US"/>
        </w:rPr>
        <w:t xml:space="preserve">minimum </w:t>
      </w:r>
      <w:r w:rsidR="00BA4455" w:rsidRPr="00305098">
        <w:rPr>
          <w:rFonts w:ascii="Tahoma" w:eastAsia="Calibri" w:hAnsi="Tahoma" w:cs="Tahoma"/>
          <w:lang w:eastAsia="en-US"/>
        </w:rPr>
        <w:t xml:space="preserve">en </w:t>
      </w:r>
      <w:r w:rsidR="008A167D" w:rsidRPr="00305098">
        <w:rPr>
          <w:rFonts w:ascii="Tahoma" w:eastAsia="Calibri" w:hAnsi="Tahoma" w:cs="Tahoma"/>
          <w:lang w:eastAsia="en-US"/>
        </w:rPr>
        <w:t>comptabilité/ gestion</w:t>
      </w:r>
    </w:p>
    <w:p w14:paraId="2719E20D" w14:textId="77777777"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Expérience de 3 à 5 ans </w:t>
      </w:r>
      <w:r w:rsidR="00453A7B" w:rsidRPr="00305098">
        <w:rPr>
          <w:rFonts w:ascii="Tahoma" w:eastAsia="Calibri" w:hAnsi="Tahoma" w:cs="Tahoma"/>
          <w:lang w:eastAsia="en-US"/>
        </w:rPr>
        <w:t xml:space="preserve">minimum </w:t>
      </w:r>
      <w:r w:rsidRPr="00305098">
        <w:rPr>
          <w:rFonts w:ascii="Tahoma" w:eastAsia="Calibri" w:hAnsi="Tahoma" w:cs="Tahoma"/>
          <w:lang w:eastAsia="en-US"/>
        </w:rPr>
        <w:t>sur un poste en comptabilité gestion</w:t>
      </w:r>
    </w:p>
    <w:p w14:paraId="2701C658" w14:textId="3BC9020F" w:rsidR="006465C1" w:rsidRPr="00305098" w:rsidRDefault="00432230"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M</w:t>
      </w:r>
      <w:r w:rsidR="009D4069" w:rsidRPr="00305098">
        <w:rPr>
          <w:rFonts w:ascii="Tahoma" w:eastAsia="Calibri" w:hAnsi="Tahoma" w:cs="Tahoma"/>
          <w:lang w:eastAsia="en-US"/>
        </w:rPr>
        <w:t xml:space="preserve">aîtrise </w:t>
      </w:r>
      <w:r w:rsidR="00453A7B" w:rsidRPr="00305098">
        <w:rPr>
          <w:rFonts w:ascii="Tahoma" w:eastAsia="Calibri" w:hAnsi="Tahoma" w:cs="Tahoma"/>
          <w:lang w:eastAsia="en-US"/>
        </w:rPr>
        <w:t>des outils</w:t>
      </w:r>
      <w:r w:rsidR="00CC0F72" w:rsidRPr="00305098">
        <w:rPr>
          <w:rFonts w:ascii="Tahoma" w:eastAsia="Calibri" w:hAnsi="Tahoma" w:cs="Tahoma"/>
          <w:lang w:eastAsia="en-US"/>
        </w:rPr>
        <w:t xml:space="preserve"> </w:t>
      </w:r>
      <w:r w:rsidR="00453A7B" w:rsidRPr="00305098">
        <w:rPr>
          <w:rFonts w:ascii="Tahoma" w:eastAsia="Calibri" w:hAnsi="Tahoma" w:cs="Tahoma"/>
          <w:lang w:eastAsia="en-US"/>
        </w:rPr>
        <w:t>bureautiques (</w:t>
      </w:r>
      <w:r w:rsidR="009D4069" w:rsidRPr="00305098">
        <w:rPr>
          <w:rFonts w:ascii="Tahoma" w:eastAsia="Calibri" w:hAnsi="Tahoma" w:cs="Tahoma"/>
          <w:lang w:eastAsia="en-US"/>
        </w:rPr>
        <w:t>Pack Office</w:t>
      </w:r>
      <w:r w:rsidR="00453A7B" w:rsidRPr="00305098">
        <w:rPr>
          <w:rFonts w:ascii="Tahoma" w:eastAsia="Calibri" w:hAnsi="Tahoma" w:cs="Tahoma"/>
          <w:lang w:eastAsia="en-US"/>
        </w:rPr>
        <w:t xml:space="preserve"> Microsoft ou équivalent)</w:t>
      </w:r>
    </w:p>
    <w:p w14:paraId="0A22EB99" w14:textId="77777777" w:rsidR="00B76726" w:rsidRPr="00305098" w:rsidRDefault="006465C1"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Connaissance appréciée d</w:t>
      </w:r>
      <w:r w:rsidR="00CC77C6" w:rsidRPr="00305098">
        <w:rPr>
          <w:rFonts w:ascii="Tahoma" w:eastAsia="Calibri" w:hAnsi="Tahoma" w:cs="Tahoma"/>
          <w:lang w:eastAsia="en-US"/>
        </w:rPr>
        <w:t>u</w:t>
      </w:r>
      <w:r w:rsidRPr="00305098">
        <w:rPr>
          <w:rFonts w:ascii="Tahoma" w:eastAsia="Calibri" w:hAnsi="Tahoma" w:cs="Tahoma"/>
          <w:lang w:eastAsia="en-US"/>
        </w:rPr>
        <w:t xml:space="preserve"> logiciel Alfa</w:t>
      </w:r>
      <w:r w:rsidR="00CC77C6" w:rsidRPr="00305098">
        <w:rPr>
          <w:rFonts w:ascii="Tahoma" w:eastAsia="Calibri" w:hAnsi="Tahoma" w:cs="Tahoma"/>
          <w:lang w:eastAsia="en-US"/>
        </w:rPr>
        <w:t xml:space="preserve"> </w:t>
      </w:r>
      <w:r w:rsidR="000D3791" w:rsidRPr="00305098">
        <w:rPr>
          <w:rFonts w:ascii="Tahoma" w:eastAsia="Calibri" w:hAnsi="Tahoma" w:cs="Tahoma"/>
          <w:lang w:eastAsia="en-US"/>
        </w:rPr>
        <w:t>C</w:t>
      </w:r>
      <w:r w:rsidR="00CC77C6" w:rsidRPr="00305098">
        <w:rPr>
          <w:rFonts w:ascii="Tahoma" w:eastAsia="Calibri" w:hAnsi="Tahoma" w:cs="Tahoma"/>
          <w:lang w:eastAsia="en-US"/>
        </w:rPr>
        <w:t xml:space="preserve">ompta </w:t>
      </w:r>
      <w:r w:rsidR="000D3791" w:rsidRPr="00305098">
        <w:rPr>
          <w:rFonts w:ascii="Tahoma" w:eastAsia="Calibri" w:hAnsi="Tahoma" w:cs="Tahoma"/>
          <w:lang w:eastAsia="en-US"/>
        </w:rPr>
        <w:t>F</w:t>
      </w:r>
      <w:r w:rsidR="00CC77C6" w:rsidRPr="00305098">
        <w:rPr>
          <w:rFonts w:ascii="Tahoma" w:eastAsia="Calibri" w:hAnsi="Tahoma" w:cs="Tahoma"/>
          <w:lang w:eastAsia="en-US"/>
        </w:rPr>
        <w:t>irst</w:t>
      </w:r>
    </w:p>
    <w:p w14:paraId="78B506F3" w14:textId="77777777"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Qualités requises: implication, polyvalence, réactivité, rigueur et confidentialité</w:t>
      </w:r>
    </w:p>
    <w:p w14:paraId="53D88539" w14:textId="77777777" w:rsidR="00B76726" w:rsidRPr="00305098" w:rsidRDefault="00B76726" w:rsidP="00B378FD">
      <w:pPr>
        <w:spacing w:line="260" w:lineRule="atLeast"/>
        <w:ind w:left="1425"/>
        <w:jc w:val="both"/>
        <w:rPr>
          <w:rFonts w:ascii="Tahoma" w:eastAsia="Calibri" w:hAnsi="Tahoma" w:cs="Tahoma"/>
          <w:lang w:eastAsia="en-US"/>
        </w:rPr>
      </w:pPr>
    </w:p>
    <w:p w14:paraId="347BB9BE" w14:textId="77777777" w:rsidR="00B64760" w:rsidRPr="00305098" w:rsidRDefault="00B64760" w:rsidP="00B378FD">
      <w:pPr>
        <w:spacing w:line="260" w:lineRule="atLeast"/>
        <w:ind w:left="1425"/>
        <w:jc w:val="both"/>
        <w:rPr>
          <w:rFonts w:ascii="Tahoma" w:eastAsia="Calibri" w:hAnsi="Tahoma" w:cs="Tahoma"/>
          <w:lang w:eastAsia="en-US"/>
        </w:rPr>
      </w:pPr>
    </w:p>
    <w:p w14:paraId="0991864B" w14:textId="77777777" w:rsidR="009D4069" w:rsidRPr="002823CB"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Conditions du poste</w:t>
      </w:r>
      <w:r w:rsidR="00FD0F64" w:rsidRPr="002823CB">
        <w:rPr>
          <w:rFonts w:ascii="Tahoma" w:eastAsia="Calibri" w:hAnsi="Tahoma" w:cs="Tahoma"/>
          <w:b/>
          <w:sz w:val="28"/>
          <w:szCs w:val="28"/>
          <w:lang w:eastAsia="en-US"/>
        </w:rPr>
        <w:t> :</w:t>
      </w:r>
    </w:p>
    <w:p w14:paraId="2ED99DAD" w14:textId="77777777" w:rsidR="009D4069" w:rsidRPr="00305098" w:rsidRDefault="009D4069" w:rsidP="009D4069">
      <w:pPr>
        <w:rPr>
          <w:rFonts w:ascii="Tahoma" w:eastAsia="Calibri" w:hAnsi="Tahoma" w:cs="Tahoma"/>
          <w:lang w:eastAsia="en-US"/>
        </w:rPr>
      </w:pPr>
    </w:p>
    <w:p w14:paraId="6D82B2B0" w14:textId="77777777" w:rsidR="009D4069" w:rsidRPr="00305098" w:rsidRDefault="009D4069" w:rsidP="004A5D17">
      <w:pPr>
        <w:numPr>
          <w:ilvl w:val="0"/>
          <w:numId w:val="12"/>
        </w:numPr>
        <w:rPr>
          <w:rFonts w:ascii="Tahoma" w:eastAsia="Calibri" w:hAnsi="Tahoma" w:cs="Tahoma"/>
          <w:lang w:eastAsia="en-US"/>
        </w:rPr>
      </w:pPr>
      <w:r w:rsidRPr="00305098">
        <w:rPr>
          <w:rFonts w:ascii="Tahoma" w:eastAsia="Calibri" w:hAnsi="Tahoma" w:cs="Tahoma"/>
          <w:lang w:eastAsia="en-US"/>
        </w:rPr>
        <w:t>Situé à Saint Etienne (42)</w:t>
      </w:r>
    </w:p>
    <w:p w14:paraId="7D68135E" w14:textId="77777777" w:rsidR="00C0188F" w:rsidRPr="00305098"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CDI à 0.80 ETP - un jour non travaillé par semaine - 9 jours de congés conventionnels supplémentaires par an</w:t>
      </w:r>
    </w:p>
    <w:p w14:paraId="63352F72" w14:textId="77777777" w:rsidR="002D21BD" w:rsidRPr="00305098" w:rsidRDefault="00B64760" w:rsidP="00B64760">
      <w:pPr>
        <w:numPr>
          <w:ilvl w:val="0"/>
          <w:numId w:val="12"/>
        </w:numPr>
        <w:ind w:right="14"/>
        <w:jc w:val="both"/>
        <w:rPr>
          <w:rFonts w:ascii="Tahoma" w:eastAsia="Calibri" w:hAnsi="Tahoma" w:cs="Tahoma"/>
          <w:lang w:eastAsia="en-US"/>
        </w:rPr>
      </w:pPr>
      <w:r w:rsidRPr="00305098">
        <w:rPr>
          <w:rFonts w:ascii="Tahoma" w:hAnsi="Tahoma" w:cs="Tahoma"/>
        </w:rPr>
        <w:t xml:space="preserve">Technicien supérieur </w:t>
      </w:r>
      <w:r w:rsidRPr="00305098">
        <w:rPr>
          <w:rFonts w:ascii="Tahoma" w:eastAsia="Calibri" w:hAnsi="Tahoma" w:cs="Tahoma"/>
          <w:lang w:eastAsia="en-US"/>
        </w:rPr>
        <w:t>de la CC66</w:t>
      </w:r>
    </w:p>
    <w:p w14:paraId="3A50A65A" w14:textId="7BAEA71F" w:rsidR="00B64760" w:rsidRPr="00305098" w:rsidRDefault="002D21BD" w:rsidP="00B64760">
      <w:pPr>
        <w:numPr>
          <w:ilvl w:val="0"/>
          <w:numId w:val="12"/>
        </w:numPr>
        <w:ind w:right="14"/>
        <w:jc w:val="both"/>
        <w:rPr>
          <w:rFonts w:ascii="Tahoma" w:eastAsia="Calibri" w:hAnsi="Tahoma" w:cs="Tahoma"/>
          <w:lang w:eastAsia="en-US"/>
        </w:rPr>
      </w:pPr>
      <w:r w:rsidRPr="00305098">
        <w:rPr>
          <w:rFonts w:ascii="Tahoma" w:eastAsia="Calibri" w:hAnsi="Tahoma" w:cs="Tahoma"/>
          <w:lang w:eastAsia="en-US"/>
        </w:rPr>
        <w:t>P</w:t>
      </w:r>
      <w:r w:rsidR="00B64760" w:rsidRPr="00305098">
        <w:rPr>
          <w:rFonts w:ascii="Tahoma" w:eastAsia="Calibri" w:hAnsi="Tahoma" w:cs="Tahoma"/>
          <w:lang w:eastAsia="en-US"/>
        </w:rPr>
        <w:t xml:space="preserve">rise de poste </w:t>
      </w:r>
      <w:r w:rsidR="00FE5313">
        <w:rPr>
          <w:rFonts w:ascii="Tahoma" w:eastAsia="Calibri" w:hAnsi="Tahoma" w:cs="Tahoma"/>
          <w:lang w:eastAsia="en-US"/>
        </w:rPr>
        <w:t>début</w:t>
      </w:r>
      <w:r w:rsidR="00C0188F" w:rsidRPr="00305098">
        <w:rPr>
          <w:rFonts w:ascii="Tahoma" w:eastAsia="Calibri" w:hAnsi="Tahoma" w:cs="Tahoma"/>
          <w:lang w:eastAsia="en-US"/>
        </w:rPr>
        <w:t xml:space="preserve"> mai</w:t>
      </w:r>
      <w:r w:rsidR="00B64760" w:rsidRPr="00305098">
        <w:rPr>
          <w:rFonts w:ascii="Tahoma" w:eastAsia="Calibri" w:hAnsi="Tahoma" w:cs="Tahoma"/>
          <w:lang w:eastAsia="en-US"/>
        </w:rPr>
        <w:t xml:space="preserve"> 202</w:t>
      </w:r>
      <w:r w:rsidR="00C0188F" w:rsidRPr="00305098">
        <w:rPr>
          <w:rFonts w:ascii="Tahoma" w:eastAsia="Calibri" w:hAnsi="Tahoma" w:cs="Tahoma"/>
          <w:lang w:eastAsia="en-US"/>
        </w:rPr>
        <w:t>3</w:t>
      </w:r>
    </w:p>
    <w:p w14:paraId="430AAC07" w14:textId="77777777" w:rsidR="006815A2" w:rsidRPr="00305098" w:rsidRDefault="006815A2" w:rsidP="00B64760">
      <w:pPr>
        <w:spacing w:line="260" w:lineRule="atLeast"/>
        <w:ind w:left="1425"/>
        <w:jc w:val="both"/>
        <w:rPr>
          <w:rFonts w:ascii="Tahoma" w:eastAsia="Calibri" w:hAnsi="Tahoma" w:cs="Tahoma"/>
          <w:lang w:eastAsia="en-US"/>
        </w:rPr>
      </w:pPr>
    </w:p>
    <w:p w14:paraId="0B766083" w14:textId="77777777" w:rsidR="00B64760" w:rsidRPr="00305098" w:rsidRDefault="00B64760" w:rsidP="00B64760">
      <w:pPr>
        <w:spacing w:line="260" w:lineRule="atLeast"/>
        <w:ind w:left="1425"/>
        <w:jc w:val="both"/>
        <w:rPr>
          <w:rFonts w:ascii="Tahoma" w:eastAsia="Calibri" w:hAnsi="Tahoma" w:cs="Tahoma"/>
          <w:lang w:eastAsia="en-US"/>
        </w:rPr>
      </w:pPr>
    </w:p>
    <w:p w14:paraId="57613E81" w14:textId="77777777" w:rsidR="00325569" w:rsidRPr="00C9709D" w:rsidRDefault="00BE45AA" w:rsidP="00B378FD">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Candidatures</w:t>
      </w:r>
      <w:r w:rsidR="00FD0F64">
        <w:rPr>
          <w:rFonts w:ascii="Tahoma" w:eastAsia="Calibri" w:hAnsi="Tahoma" w:cs="Tahoma"/>
          <w:b/>
          <w:sz w:val="28"/>
          <w:szCs w:val="28"/>
          <w:lang w:eastAsia="en-US"/>
        </w:rPr>
        <w:t> :</w:t>
      </w:r>
    </w:p>
    <w:p w14:paraId="48A7CE8D" w14:textId="77777777" w:rsidR="00223372" w:rsidRPr="00305098" w:rsidRDefault="00223372" w:rsidP="00B64760">
      <w:pPr>
        <w:ind w:left="993"/>
        <w:jc w:val="both"/>
        <w:rPr>
          <w:rFonts w:ascii="Tahoma" w:eastAsia="Calibri" w:hAnsi="Tahoma" w:cs="Tahoma"/>
          <w:b/>
          <w:lang w:eastAsia="en-US"/>
        </w:rPr>
      </w:pPr>
    </w:p>
    <w:p w14:paraId="68ABE271" w14:textId="4F052A9F" w:rsidR="00223372" w:rsidRPr="00305098" w:rsidRDefault="00223372" w:rsidP="00B64760">
      <w:pPr>
        <w:ind w:left="567"/>
        <w:jc w:val="both"/>
        <w:rPr>
          <w:rFonts w:ascii="Tahoma" w:eastAsia="Calibri" w:hAnsi="Tahoma" w:cs="Tahoma"/>
          <w:lang w:eastAsia="en-US"/>
        </w:rPr>
      </w:pPr>
      <w:r w:rsidRPr="00305098">
        <w:rPr>
          <w:rFonts w:ascii="Tahoma" w:eastAsia="Calibri" w:hAnsi="Tahoma" w:cs="Tahoma"/>
          <w:lang w:eastAsia="en-US"/>
        </w:rPr>
        <w:t xml:space="preserve">Merci d’adresser votre candidature </w:t>
      </w:r>
      <w:r w:rsidR="00BE45AA" w:rsidRPr="00305098">
        <w:rPr>
          <w:rFonts w:ascii="Tahoma" w:eastAsia="Calibri" w:hAnsi="Tahoma" w:cs="Tahoma"/>
          <w:lang w:eastAsia="en-US"/>
        </w:rPr>
        <w:t>(</w:t>
      </w:r>
      <w:r w:rsidRPr="00305098">
        <w:rPr>
          <w:rFonts w:ascii="Tahoma" w:eastAsia="Calibri" w:hAnsi="Tahoma" w:cs="Tahoma"/>
          <w:lang w:eastAsia="en-US"/>
        </w:rPr>
        <w:t>CV et lettre de motivation</w:t>
      </w:r>
      <w:r w:rsidR="00BE45AA" w:rsidRPr="00305098">
        <w:rPr>
          <w:rFonts w:ascii="Tahoma" w:eastAsia="Calibri" w:hAnsi="Tahoma" w:cs="Tahoma"/>
          <w:lang w:eastAsia="en-US"/>
        </w:rPr>
        <w:t>)</w:t>
      </w:r>
      <w:r w:rsidRPr="00305098">
        <w:rPr>
          <w:rFonts w:ascii="Tahoma" w:eastAsia="Calibri" w:hAnsi="Tahoma" w:cs="Tahoma"/>
          <w:lang w:eastAsia="en-US"/>
        </w:rPr>
        <w:t xml:space="preserve"> par mail </w:t>
      </w:r>
      <w:r w:rsidR="00CC0F72" w:rsidRPr="00305098">
        <w:rPr>
          <w:rFonts w:ascii="Tahoma" w:eastAsia="Calibri" w:hAnsi="Tahoma" w:cs="Tahoma"/>
          <w:b/>
          <w:bCs/>
          <w:lang w:eastAsia="en-US"/>
        </w:rPr>
        <w:t xml:space="preserve">avant le </w:t>
      </w:r>
      <w:r w:rsidR="00FE5313">
        <w:rPr>
          <w:rFonts w:ascii="Tahoma" w:eastAsia="Calibri" w:hAnsi="Tahoma" w:cs="Tahoma"/>
          <w:b/>
          <w:bCs/>
          <w:lang w:eastAsia="en-US"/>
        </w:rPr>
        <w:t>12 avril</w:t>
      </w:r>
      <w:r w:rsidR="00305098">
        <w:rPr>
          <w:rFonts w:ascii="Tahoma" w:eastAsia="Calibri" w:hAnsi="Tahoma" w:cs="Tahoma"/>
          <w:b/>
          <w:bCs/>
          <w:lang w:eastAsia="en-US"/>
        </w:rPr>
        <w:t xml:space="preserve"> 2023</w:t>
      </w:r>
      <w:r w:rsidR="00CC0F72" w:rsidRPr="00305098">
        <w:rPr>
          <w:rFonts w:ascii="Tahoma" w:eastAsia="Calibri" w:hAnsi="Tahoma" w:cs="Tahoma"/>
          <w:b/>
          <w:bCs/>
          <w:lang w:eastAsia="en-US"/>
        </w:rPr>
        <w:t xml:space="preserve"> </w:t>
      </w:r>
      <w:r w:rsidRPr="00305098">
        <w:rPr>
          <w:rFonts w:ascii="Tahoma" w:eastAsia="Calibri" w:hAnsi="Tahoma" w:cs="Tahoma"/>
          <w:lang w:eastAsia="en-US"/>
        </w:rPr>
        <w:t xml:space="preserve">en précisant le numéro de l’offre : </w:t>
      </w:r>
      <w:r w:rsidR="000114FE" w:rsidRPr="00305098">
        <w:rPr>
          <w:rFonts w:ascii="Tahoma" w:eastAsia="Calibri" w:hAnsi="Tahoma" w:cs="Tahoma"/>
          <w:b/>
          <w:lang w:eastAsia="en-US"/>
        </w:rPr>
        <w:t>DGA</w:t>
      </w:r>
      <w:r w:rsidR="00451FB0" w:rsidRPr="00305098">
        <w:rPr>
          <w:rFonts w:ascii="Tahoma" w:eastAsia="Calibri" w:hAnsi="Tahoma" w:cs="Tahoma"/>
          <w:b/>
          <w:lang w:eastAsia="en-US"/>
        </w:rPr>
        <w:t xml:space="preserve"> </w:t>
      </w:r>
      <w:r w:rsidR="000619EF" w:rsidRPr="00305098">
        <w:rPr>
          <w:rFonts w:ascii="Tahoma" w:eastAsia="Calibri" w:hAnsi="Tahoma" w:cs="Tahoma"/>
          <w:b/>
          <w:lang w:eastAsia="en-US"/>
        </w:rPr>
        <w:t>SG</w:t>
      </w:r>
      <w:r w:rsidR="00FD0F64" w:rsidRPr="00305098">
        <w:rPr>
          <w:rFonts w:ascii="Tahoma" w:eastAsia="Calibri" w:hAnsi="Tahoma" w:cs="Tahoma"/>
          <w:b/>
          <w:lang w:eastAsia="en-US"/>
        </w:rPr>
        <w:t xml:space="preserve"> / </w:t>
      </w:r>
      <w:r w:rsidR="00305098">
        <w:rPr>
          <w:rFonts w:ascii="Tahoma" w:eastAsia="Calibri" w:hAnsi="Tahoma" w:cs="Tahoma"/>
          <w:b/>
          <w:lang w:eastAsia="en-US"/>
        </w:rPr>
        <w:t>2023-03-</w:t>
      </w:r>
      <w:r w:rsidR="00FE5313">
        <w:rPr>
          <w:rFonts w:ascii="Tahoma" w:eastAsia="Calibri" w:hAnsi="Tahoma" w:cs="Tahoma"/>
          <w:b/>
          <w:lang w:eastAsia="en-US"/>
        </w:rPr>
        <w:t>29</w:t>
      </w:r>
    </w:p>
    <w:p w14:paraId="251B067C" w14:textId="77777777" w:rsidR="00223372" w:rsidRPr="00305098" w:rsidRDefault="00223372" w:rsidP="00B64760">
      <w:pPr>
        <w:ind w:left="993"/>
        <w:jc w:val="both"/>
        <w:rPr>
          <w:rFonts w:ascii="Tahoma" w:eastAsia="Calibri" w:hAnsi="Tahoma" w:cs="Tahoma"/>
          <w:lang w:eastAsia="en-US"/>
        </w:rPr>
      </w:pPr>
    </w:p>
    <w:p w14:paraId="18D47913" w14:textId="77777777" w:rsidR="009D4069" w:rsidRPr="00305098" w:rsidRDefault="009D4069" w:rsidP="00B64760">
      <w:pPr>
        <w:ind w:left="993"/>
        <w:jc w:val="both"/>
        <w:rPr>
          <w:rFonts w:ascii="Tahoma" w:eastAsia="Calibri" w:hAnsi="Tahoma" w:cs="Tahoma"/>
          <w:b/>
          <w:u w:val="single"/>
          <w:lang w:eastAsia="en-US"/>
        </w:rPr>
      </w:pPr>
      <w:r w:rsidRPr="00305098">
        <w:rPr>
          <w:rFonts w:ascii="Tahoma" w:eastAsia="Calibri" w:hAnsi="Tahoma" w:cs="Tahoma"/>
          <w:b/>
          <w:lang w:eastAsia="en-US"/>
        </w:rPr>
        <w:t>Contact :</w:t>
      </w:r>
      <w:r w:rsidR="00325569" w:rsidRPr="00305098">
        <w:rPr>
          <w:rFonts w:ascii="Tahoma" w:eastAsia="Calibri" w:hAnsi="Tahoma" w:cs="Tahoma"/>
          <w:b/>
          <w:lang w:eastAsia="en-US"/>
        </w:rPr>
        <w:t xml:space="preserve"> </w:t>
      </w:r>
      <w:hyperlink r:id="rId10" w:history="1">
        <w:r w:rsidR="00B64760" w:rsidRPr="00305098">
          <w:rPr>
            <w:rStyle w:val="Lienhypertexte"/>
            <w:rFonts w:ascii="Tahoma" w:eastAsia="Calibri" w:hAnsi="Tahoma" w:cs="Tahoma"/>
            <w:b/>
            <w:lang w:eastAsia="en-US"/>
          </w:rPr>
          <w:t>drh-recrutement@sauvegarde42.fr</w:t>
        </w:r>
      </w:hyperlink>
    </w:p>
    <w:p w14:paraId="2A357FF5" w14:textId="77777777" w:rsidR="00B64760" w:rsidRPr="00305098" w:rsidRDefault="00B64760" w:rsidP="00B64760">
      <w:pPr>
        <w:ind w:left="993"/>
        <w:jc w:val="both"/>
        <w:rPr>
          <w:rFonts w:ascii="Tahoma" w:eastAsia="Calibri" w:hAnsi="Tahoma" w:cs="Tahoma"/>
          <w:b/>
          <w:lang w:eastAsia="en-US"/>
        </w:rPr>
      </w:pPr>
    </w:p>
    <w:sectPr w:rsidR="00B64760" w:rsidRPr="00305098" w:rsidSect="00B64760">
      <w:footerReference w:type="first" r:id="rId11"/>
      <w:pgSz w:w="11906" w:h="16838"/>
      <w:pgMar w:top="567" w:right="1134" w:bottom="7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3F8" w14:textId="77777777" w:rsidR="00B1282E" w:rsidRDefault="00B1282E" w:rsidP="008A167D">
      <w:r>
        <w:separator/>
      </w:r>
    </w:p>
  </w:endnote>
  <w:endnote w:type="continuationSeparator" w:id="0">
    <w:p w14:paraId="7337BFEF" w14:textId="77777777" w:rsidR="00B1282E" w:rsidRDefault="00B1282E" w:rsidP="008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303" w14:textId="035F31BD" w:rsidR="00B64760" w:rsidRPr="00824D87" w:rsidRDefault="00F247D2" w:rsidP="00B64760">
    <w:pPr>
      <w:pStyle w:val="Pieddepage"/>
      <w:jc w:val="center"/>
      <w:rPr>
        <w:b/>
        <w:color w:val="44546A"/>
        <w:sz w:val="16"/>
        <w:szCs w:val="16"/>
      </w:rPr>
    </w:pPr>
    <w:r>
      <w:rPr>
        <w:noProof/>
      </w:rPr>
      <mc:AlternateContent>
        <mc:Choice Requires="wps">
          <w:drawing>
            <wp:anchor distT="0" distB="0" distL="114300" distR="114300" simplePos="0" relativeHeight="251657728" behindDoc="0" locked="0" layoutInCell="1" allowOverlap="1" wp14:anchorId="15FD04FA" wp14:editId="25B74858">
              <wp:simplePos x="0" y="0"/>
              <wp:positionH relativeFrom="page">
                <wp:posOffset>6918960</wp:posOffset>
              </wp:positionH>
              <wp:positionV relativeFrom="page">
                <wp:posOffset>10050780</wp:posOffset>
              </wp:positionV>
              <wp:extent cx="561975" cy="561975"/>
              <wp:effectExtent l="0" t="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wps:spPr>
                    <wps:txbx>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5FD04FA" id="Oval 5" o:spid="_x0000_s1026" style="position:absolute;left:0;text-align:left;margin-left:544.8pt;margin-top:791.4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" filled="f" strokecolor="#a7bfde" strokeweight="1pt">
              <v:textbox inset=",0,,0">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v:textbox>
              <w10:wrap anchorx="page" anchory="page"/>
            </v:oval>
          </w:pict>
        </mc:Fallback>
      </mc:AlternateContent>
    </w:r>
    <w:hyperlink r:id="rId1" w:history="1">
      <w:r w:rsidR="00B64760"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6A4" w14:textId="77777777" w:rsidR="00B1282E" w:rsidRDefault="00B1282E" w:rsidP="008A167D">
      <w:r>
        <w:separator/>
      </w:r>
    </w:p>
  </w:footnote>
  <w:footnote w:type="continuationSeparator" w:id="0">
    <w:p w14:paraId="6D3F0095" w14:textId="77777777" w:rsidR="00B1282E" w:rsidRDefault="00B1282E" w:rsidP="008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2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8F31287"/>
    <w:multiLevelType w:val="hybridMultilevel"/>
    <w:tmpl w:val="4BB018EC"/>
    <w:lvl w:ilvl="0" w:tplc="8C725664">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65B221E"/>
    <w:multiLevelType w:val="hybridMultilevel"/>
    <w:tmpl w:val="423A401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A4D1E"/>
    <w:multiLevelType w:val="hybridMultilevel"/>
    <w:tmpl w:val="E236EC4C"/>
    <w:lvl w:ilvl="0" w:tplc="071887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4BC3"/>
    <w:multiLevelType w:val="hybridMultilevel"/>
    <w:tmpl w:val="CD0E1774"/>
    <w:lvl w:ilvl="0" w:tplc="915AB2FA">
      <w:start w:val="3"/>
      <w:numFmt w:val="bullet"/>
      <w:lvlText w:val="-"/>
      <w:lvlJc w:val="left"/>
      <w:pPr>
        <w:ind w:left="1353" w:hanging="360"/>
      </w:pPr>
      <w:rPr>
        <w:rFonts w:ascii="Tahoma" w:eastAsia="Times New Roman" w:hAnsi="Tahoma" w:cs="Tahom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301E1EDB"/>
    <w:multiLevelType w:val="hybridMultilevel"/>
    <w:tmpl w:val="CDC21B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64738A"/>
    <w:multiLevelType w:val="hybridMultilevel"/>
    <w:tmpl w:val="84AA01E4"/>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8DF064D"/>
    <w:multiLevelType w:val="hybridMultilevel"/>
    <w:tmpl w:val="E8000D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11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502AF"/>
    <w:multiLevelType w:val="hybridMultilevel"/>
    <w:tmpl w:val="4768F15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5AC2863"/>
    <w:multiLevelType w:val="hybridMultilevel"/>
    <w:tmpl w:val="89FC15F6"/>
    <w:lvl w:ilvl="0" w:tplc="3DBE3346">
      <w:numFmt w:val="bullet"/>
      <w:lvlText w:val=""/>
      <w:lvlJc w:val="left"/>
      <w:pPr>
        <w:ind w:left="1429" w:hanging="360"/>
      </w:pPr>
      <w:rPr>
        <w:rFonts w:ascii="Symbol" w:eastAsia="Times New Roman" w:hAnsi="Symbol"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62B2CD2"/>
    <w:multiLevelType w:val="hybridMultilevel"/>
    <w:tmpl w:val="84AE92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922DF"/>
    <w:multiLevelType w:val="hybridMultilevel"/>
    <w:tmpl w:val="F1666F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26A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EF5E71"/>
    <w:multiLevelType w:val="hybridMultilevel"/>
    <w:tmpl w:val="B0E60E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76AF6863"/>
    <w:multiLevelType w:val="hybridMultilevel"/>
    <w:tmpl w:val="D8FCFB9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4" w15:restartNumberingAfterBreak="0">
    <w:nsid w:val="772B713C"/>
    <w:multiLevelType w:val="hybridMultilevel"/>
    <w:tmpl w:val="9A1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45122"/>
    <w:multiLevelType w:val="hybridMultilevel"/>
    <w:tmpl w:val="B288B4BC"/>
    <w:lvl w:ilvl="0" w:tplc="040C0001">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B011E51"/>
    <w:multiLevelType w:val="hybridMultilevel"/>
    <w:tmpl w:val="96D4AE12"/>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2032532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4841105">
    <w:abstractNumId w:val="1"/>
  </w:num>
  <w:num w:numId="3" w16cid:durableId="199632964">
    <w:abstractNumId w:val="6"/>
  </w:num>
  <w:num w:numId="4" w16cid:durableId="1524980200">
    <w:abstractNumId w:val="19"/>
  </w:num>
  <w:num w:numId="5" w16cid:durableId="1240285515">
    <w:abstractNumId w:val="14"/>
  </w:num>
  <w:num w:numId="6" w16cid:durableId="1288120477">
    <w:abstractNumId w:val="18"/>
  </w:num>
  <w:num w:numId="7" w16cid:durableId="1235631045">
    <w:abstractNumId w:val="15"/>
  </w:num>
  <w:num w:numId="8" w16cid:durableId="183788032">
    <w:abstractNumId w:val="20"/>
  </w:num>
  <w:num w:numId="9" w16cid:durableId="468402295">
    <w:abstractNumId w:val="26"/>
  </w:num>
  <w:num w:numId="10" w16cid:durableId="1328904567">
    <w:abstractNumId w:val="12"/>
  </w:num>
  <w:num w:numId="11" w16cid:durableId="1190489556">
    <w:abstractNumId w:val="9"/>
  </w:num>
  <w:num w:numId="12" w16cid:durableId="1024596263">
    <w:abstractNumId w:val="5"/>
  </w:num>
  <w:num w:numId="13" w16cid:durableId="1307082039">
    <w:abstractNumId w:val="7"/>
  </w:num>
  <w:num w:numId="14" w16cid:durableId="422533085">
    <w:abstractNumId w:val="22"/>
  </w:num>
  <w:num w:numId="15" w16cid:durableId="436601786">
    <w:abstractNumId w:val="8"/>
  </w:num>
  <w:num w:numId="16" w16cid:durableId="1588148926">
    <w:abstractNumId w:val="2"/>
  </w:num>
  <w:num w:numId="17" w16cid:durableId="89352629">
    <w:abstractNumId w:val="3"/>
  </w:num>
  <w:num w:numId="18" w16cid:durableId="724376405">
    <w:abstractNumId w:val="2"/>
  </w:num>
  <w:num w:numId="19" w16cid:durableId="387799942">
    <w:abstractNumId w:val="11"/>
  </w:num>
  <w:num w:numId="20" w16cid:durableId="1519732726">
    <w:abstractNumId w:val="17"/>
  </w:num>
  <w:num w:numId="21" w16cid:durableId="350184581">
    <w:abstractNumId w:val="4"/>
  </w:num>
  <w:num w:numId="22" w16cid:durableId="1860657371">
    <w:abstractNumId w:val="24"/>
  </w:num>
  <w:num w:numId="23" w16cid:durableId="1101026019">
    <w:abstractNumId w:val="21"/>
  </w:num>
  <w:num w:numId="24" w16cid:durableId="390009695">
    <w:abstractNumId w:val="7"/>
  </w:num>
  <w:num w:numId="25" w16cid:durableId="2039621155">
    <w:abstractNumId w:val="22"/>
  </w:num>
  <w:num w:numId="26" w16cid:durableId="1857040952">
    <w:abstractNumId w:val="8"/>
  </w:num>
  <w:num w:numId="27" w16cid:durableId="795174767">
    <w:abstractNumId w:val="3"/>
  </w:num>
  <w:num w:numId="28" w16cid:durableId="1942836250">
    <w:abstractNumId w:val="23"/>
  </w:num>
  <w:num w:numId="29" w16cid:durableId="1295526957">
    <w:abstractNumId w:val="13"/>
  </w:num>
  <w:num w:numId="30" w16cid:durableId="1992828010">
    <w:abstractNumId w:val="16"/>
  </w:num>
  <w:num w:numId="31" w16cid:durableId="1242835589">
    <w:abstractNumId w:val="27"/>
  </w:num>
  <w:num w:numId="32" w16cid:durableId="1701517535">
    <w:abstractNumId w:val="10"/>
  </w:num>
  <w:num w:numId="33" w16cid:durableId="1230503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hideGrammaticalError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2nJX8YOjmrV4FzcDABp4wSgrqa9PnHtDNfbNkctCNJAZ7cle/KZpIyzTRIgjHf0O75M76O7WndrBQzCSqwXOA==" w:salt="9dGgTdra53fkmirvxDmOUA=="/>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2"/>
    <w:rsid w:val="00001908"/>
    <w:rsid w:val="0000308A"/>
    <w:rsid w:val="000033E7"/>
    <w:rsid w:val="000114FE"/>
    <w:rsid w:val="0001287C"/>
    <w:rsid w:val="00022773"/>
    <w:rsid w:val="00022F2B"/>
    <w:rsid w:val="0004445E"/>
    <w:rsid w:val="00044D69"/>
    <w:rsid w:val="000619EF"/>
    <w:rsid w:val="00065117"/>
    <w:rsid w:val="00070400"/>
    <w:rsid w:val="000A7C5F"/>
    <w:rsid w:val="000B29F8"/>
    <w:rsid w:val="000C2A1A"/>
    <w:rsid w:val="000D143F"/>
    <w:rsid w:val="000D3791"/>
    <w:rsid w:val="000D4862"/>
    <w:rsid w:val="000D55CA"/>
    <w:rsid w:val="000D762F"/>
    <w:rsid w:val="000E0C6A"/>
    <w:rsid w:val="000F6A56"/>
    <w:rsid w:val="00132B72"/>
    <w:rsid w:val="00141246"/>
    <w:rsid w:val="0017368A"/>
    <w:rsid w:val="00182568"/>
    <w:rsid w:val="00190531"/>
    <w:rsid w:val="00190C5C"/>
    <w:rsid w:val="001B0799"/>
    <w:rsid w:val="001D64BA"/>
    <w:rsid w:val="001E707A"/>
    <w:rsid w:val="001F196D"/>
    <w:rsid w:val="00223372"/>
    <w:rsid w:val="00237681"/>
    <w:rsid w:val="00255796"/>
    <w:rsid w:val="00267591"/>
    <w:rsid w:val="002823CB"/>
    <w:rsid w:val="00294A40"/>
    <w:rsid w:val="002A20B3"/>
    <w:rsid w:val="002B50E2"/>
    <w:rsid w:val="002D21BD"/>
    <w:rsid w:val="00301CF8"/>
    <w:rsid w:val="00301EBD"/>
    <w:rsid w:val="00305098"/>
    <w:rsid w:val="00306DC9"/>
    <w:rsid w:val="00316582"/>
    <w:rsid w:val="003223A8"/>
    <w:rsid w:val="00325569"/>
    <w:rsid w:val="00334219"/>
    <w:rsid w:val="00337EEC"/>
    <w:rsid w:val="0034069C"/>
    <w:rsid w:val="003559A3"/>
    <w:rsid w:val="003663DE"/>
    <w:rsid w:val="00376294"/>
    <w:rsid w:val="00391753"/>
    <w:rsid w:val="003921B8"/>
    <w:rsid w:val="003A5C8A"/>
    <w:rsid w:val="003A6D0C"/>
    <w:rsid w:val="003C75F2"/>
    <w:rsid w:val="003D2005"/>
    <w:rsid w:val="003F2082"/>
    <w:rsid w:val="003F494B"/>
    <w:rsid w:val="003F79F7"/>
    <w:rsid w:val="00406A51"/>
    <w:rsid w:val="004250FC"/>
    <w:rsid w:val="00432230"/>
    <w:rsid w:val="004348C7"/>
    <w:rsid w:val="00451FB0"/>
    <w:rsid w:val="00453A7B"/>
    <w:rsid w:val="00475F33"/>
    <w:rsid w:val="00477095"/>
    <w:rsid w:val="004A00C1"/>
    <w:rsid w:val="004A5D17"/>
    <w:rsid w:val="004C0EE3"/>
    <w:rsid w:val="004C33DD"/>
    <w:rsid w:val="004C7B0F"/>
    <w:rsid w:val="004D4D71"/>
    <w:rsid w:val="00536676"/>
    <w:rsid w:val="005503EC"/>
    <w:rsid w:val="00566D8C"/>
    <w:rsid w:val="005753BC"/>
    <w:rsid w:val="00590147"/>
    <w:rsid w:val="00607301"/>
    <w:rsid w:val="00623828"/>
    <w:rsid w:val="00630196"/>
    <w:rsid w:val="006302D4"/>
    <w:rsid w:val="00630D10"/>
    <w:rsid w:val="00632D42"/>
    <w:rsid w:val="0064093A"/>
    <w:rsid w:val="006465C1"/>
    <w:rsid w:val="00666AE6"/>
    <w:rsid w:val="00670C1D"/>
    <w:rsid w:val="0068139F"/>
    <w:rsid w:val="006815A2"/>
    <w:rsid w:val="00685DB8"/>
    <w:rsid w:val="00686226"/>
    <w:rsid w:val="006B3D86"/>
    <w:rsid w:val="006D7C4F"/>
    <w:rsid w:val="006E3237"/>
    <w:rsid w:val="006F3A37"/>
    <w:rsid w:val="00700DAC"/>
    <w:rsid w:val="00703306"/>
    <w:rsid w:val="00752FD7"/>
    <w:rsid w:val="0076466F"/>
    <w:rsid w:val="00775D1E"/>
    <w:rsid w:val="00776947"/>
    <w:rsid w:val="007926A8"/>
    <w:rsid w:val="007A3332"/>
    <w:rsid w:val="007A6D84"/>
    <w:rsid w:val="007C296D"/>
    <w:rsid w:val="007E7309"/>
    <w:rsid w:val="00801328"/>
    <w:rsid w:val="00804DF4"/>
    <w:rsid w:val="00812AC3"/>
    <w:rsid w:val="00822AAA"/>
    <w:rsid w:val="008365A9"/>
    <w:rsid w:val="00851DD8"/>
    <w:rsid w:val="00854AC6"/>
    <w:rsid w:val="00880A6E"/>
    <w:rsid w:val="00882F25"/>
    <w:rsid w:val="008A167D"/>
    <w:rsid w:val="008A45BB"/>
    <w:rsid w:val="008C5996"/>
    <w:rsid w:val="008D2EA2"/>
    <w:rsid w:val="008D5624"/>
    <w:rsid w:val="008E2214"/>
    <w:rsid w:val="00931312"/>
    <w:rsid w:val="00931F21"/>
    <w:rsid w:val="00943109"/>
    <w:rsid w:val="00946198"/>
    <w:rsid w:val="009669E9"/>
    <w:rsid w:val="009713BE"/>
    <w:rsid w:val="00982F40"/>
    <w:rsid w:val="009A20E0"/>
    <w:rsid w:val="009B3BCD"/>
    <w:rsid w:val="009D4069"/>
    <w:rsid w:val="009E2729"/>
    <w:rsid w:val="009E34F2"/>
    <w:rsid w:val="009F7C72"/>
    <w:rsid w:val="00A01A17"/>
    <w:rsid w:val="00A1529E"/>
    <w:rsid w:val="00A30126"/>
    <w:rsid w:val="00A470E0"/>
    <w:rsid w:val="00A5485A"/>
    <w:rsid w:val="00A63580"/>
    <w:rsid w:val="00A64E01"/>
    <w:rsid w:val="00A77078"/>
    <w:rsid w:val="00A81C6B"/>
    <w:rsid w:val="00AA1A4F"/>
    <w:rsid w:val="00AA3503"/>
    <w:rsid w:val="00B027A5"/>
    <w:rsid w:val="00B1282E"/>
    <w:rsid w:val="00B378FD"/>
    <w:rsid w:val="00B46B18"/>
    <w:rsid w:val="00B64760"/>
    <w:rsid w:val="00B76726"/>
    <w:rsid w:val="00B935D1"/>
    <w:rsid w:val="00BA347D"/>
    <w:rsid w:val="00BA4455"/>
    <w:rsid w:val="00BC02E4"/>
    <w:rsid w:val="00BC5560"/>
    <w:rsid w:val="00BD3E37"/>
    <w:rsid w:val="00BE45AA"/>
    <w:rsid w:val="00BE4AC0"/>
    <w:rsid w:val="00C0188F"/>
    <w:rsid w:val="00C025EE"/>
    <w:rsid w:val="00C0799D"/>
    <w:rsid w:val="00C4584B"/>
    <w:rsid w:val="00C6669B"/>
    <w:rsid w:val="00C749F8"/>
    <w:rsid w:val="00C9383D"/>
    <w:rsid w:val="00C9709D"/>
    <w:rsid w:val="00CA7052"/>
    <w:rsid w:val="00CB3C92"/>
    <w:rsid w:val="00CC0F72"/>
    <w:rsid w:val="00CC77C6"/>
    <w:rsid w:val="00CF582F"/>
    <w:rsid w:val="00CF6C09"/>
    <w:rsid w:val="00D100EC"/>
    <w:rsid w:val="00D12910"/>
    <w:rsid w:val="00D15560"/>
    <w:rsid w:val="00D2085A"/>
    <w:rsid w:val="00D37F78"/>
    <w:rsid w:val="00D468F1"/>
    <w:rsid w:val="00D51D6C"/>
    <w:rsid w:val="00D547BB"/>
    <w:rsid w:val="00D8330E"/>
    <w:rsid w:val="00D94471"/>
    <w:rsid w:val="00D945EA"/>
    <w:rsid w:val="00D95A93"/>
    <w:rsid w:val="00DB02B1"/>
    <w:rsid w:val="00DB5EB9"/>
    <w:rsid w:val="00DB69B4"/>
    <w:rsid w:val="00DB6BD3"/>
    <w:rsid w:val="00DC4051"/>
    <w:rsid w:val="00DD2657"/>
    <w:rsid w:val="00DD797B"/>
    <w:rsid w:val="00DE276E"/>
    <w:rsid w:val="00DF79FA"/>
    <w:rsid w:val="00E13114"/>
    <w:rsid w:val="00E13B27"/>
    <w:rsid w:val="00E24265"/>
    <w:rsid w:val="00E4686D"/>
    <w:rsid w:val="00EB54F0"/>
    <w:rsid w:val="00EC3F78"/>
    <w:rsid w:val="00ED25FD"/>
    <w:rsid w:val="00ED296A"/>
    <w:rsid w:val="00ED29E2"/>
    <w:rsid w:val="00F247D2"/>
    <w:rsid w:val="00F55C8C"/>
    <w:rsid w:val="00F77556"/>
    <w:rsid w:val="00F9178A"/>
    <w:rsid w:val="00FA0BA9"/>
    <w:rsid w:val="00FA0BD2"/>
    <w:rsid w:val="00FA1117"/>
    <w:rsid w:val="00FA2855"/>
    <w:rsid w:val="00FA5F7A"/>
    <w:rsid w:val="00FC634D"/>
    <w:rsid w:val="00FC634E"/>
    <w:rsid w:val="00FD0F64"/>
    <w:rsid w:val="00FE5313"/>
    <w:rsid w:val="00FE5483"/>
    <w:rsid w:val="00FE7760"/>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39912F"/>
  <w15:chartTrackingRefBased/>
  <w15:docId w15:val="{CCD5594C-732C-469A-8E95-77B3041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larendon" w:hAnsi="Clarendon"/>
      <w:sz w:val="40"/>
    </w:rPr>
  </w:style>
  <w:style w:type="paragraph" w:styleId="Titre2">
    <w:name w:val="heading 2"/>
    <w:basedOn w:val="Normal"/>
    <w:next w:val="Normal"/>
    <w:link w:val="Titre2Car"/>
    <w:qFormat/>
    <w:pPr>
      <w:keepNext/>
      <w:jc w:val="both"/>
      <w:outlineLvl w:val="1"/>
    </w:pPr>
    <w:rPr>
      <w:rFonts w:ascii="Clarendon" w:hAnsi="Clarendon"/>
      <w:b/>
      <w:i/>
      <w:sz w:val="30"/>
    </w:rPr>
  </w:style>
  <w:style w:type="paragraph" w:styleId="Titre3">
    <w:name w:val="heading 3"/>
    <w:basedOn w:val="Normal"/>
    <w:next w:val="Normal"/>
    <w:qFormat/>
    <w:pPr>
      <w:keepNext/>
      <w:outlineLvl w:val="2"/>
    </w:pPr>
    <w:rPr>
      <w:rFonts w:ascii="Rage Italic" w:hAnsi="Rage Italic"/>
      <w:sz w:val="28"/>
    </w:rPr>
  </w:style>
  <w:style w:type="paragraph" w:styleId="Titre4">
    <w:name w:val="heading 4"/>
    <w:basedOn w:val="Normal"/>
    <w:next w:val="Normal"/>
    <w:qFormat/>
    <w:pPr>
      <w:keepNext/>
      <w:outlineLvl w:val="3"/>
    </w:pPr>
    <w:rPr>
      <w:rFonts w:ascii="Comic Sans MS" w:hAnsi="Comic Sans MS"/>
      <w:b/>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pBdr>
        <w:top w:val="double" w:sz="4" w:space="1" w:color="auto"/>
        <w:left w:val="double" w:sz="4" w:space="4" w:color="auto"/>
        <w:bottom w:val="double" w:sz="4" w:space="1" w:color="auto"/>
        <w:right w:val="double" w:sz="4" w:space="4" w:color="auto"/>
      </w:pBdr>
      <w:jc w:val="center"/>
    </w:pPr>
    <w:rPr>
      <w:rFonts w:ascii="Clarendon" w:hAnsi="Clarendon"/>
      <w:b/>
      <w:w w:val="200"/>
      <w:sz w:val="48"/>
    </w:rPr>
  </w:style>
  <w:style w:type="paragraph" w:styleId="Corpsdetexte2">
    <w:name w:val="Body Text 2"/>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bCs/>
      <w:i/>
      <w:sz w:val="28"/>
    </w:rPr>
  </w:style>
  <w:style w:type="paragraph" w:styleId="Titre">
    <w:name w:val="Title"/>
    <w:basedOn w:val="Normal"/>
    <w:link w:val="TitreCar"/>
    <w:qFormat/>
    <w:rsid w:val="00DB69B4"/>
    <w:pPr>
      <w:jc w:val="center"/>
    </w:pPr>
    <w:rPr>
      <w:rFonts w:ascii="Georgia" w:hAnsi="Georgia" w:cs="Arial"/>
      <w:b/>
      <w:bCs/>
      <w:sz w:val="36"/>
    </w:rPr>
  </w:style>
  <w:style w:type="paragraph" w:styleId="Sous-titre">
    <w:name w:val="Subtitle"/>
    <w:basedOn w:val="Normal"/>
    <w:qFormat/>
    <w:rsid w:val="00DB69B4"/>
    <w:pPr>
      <w:jc w:val="center"/>
    </w:pPr>
    <w:rPr>
      <w:rFonts w:ascii="Comic Sans MS" w:hAnsi="Comic Sans MS" w:cs="Arial"/>
      <w:sz w:val="28"/>
    </w:rPr>
  </w:style>
  <w:style w:type="character" w:styleId="Lienhypertexte">
    <w:name w:val="Hyperlink"/>
    <w:rsid w:val="00DB69B4"/>
    <w:rPr>
      <w:color w:val="0000FF"/>
      <w:u w:val="single"/>
    </w:rPr>
  </w:style>
  <w:style w:type="paragraph" w:styleId="Textedebulles">
    <w:name w:val="Balloon Text"/>
    <w:basedOn w:val="Normal"/>
    <w:semiHidden/>
    <w:rsid w:val="00255796"/>
    <w:rPr>
      <w:rFonts w:ascii="Tahoma" w:hAnsi="Tahoma" w:cs="Tahoma"/>
      <w:sz w:val="16"/>
      <w:szCs w:val="16"/>
    </w:rPr>
  </w:style>
  <w:style w:type="character" w:styleId="lev">
    <w:name w:val="Strong"/>
    <w:qFormat/>
    <w:rsid w:val="000D4862"/>
    <w:rPr>
      <w:b/>
      <w:bCs/>
    </w:rPr>
  </w:style>
  <w:style w:type="paragraph" w:styleId="Pieddepage">
    <w:name w:val="footer"/>
    <w:basedOn w:val="Normal"/>
    <w:link w:val="PieddepageCar"/>
    <w:uiPriority w:val="99"/>
    <w:rsid w:val="00237681"/>
    <w:pPr>
      <w:tabs>
        <w:tab w:val="center" w:pos="4536"/>
        <w:tab w:val="right" w:pos="9072"/>
      </w:tabs>
      <w:spacing w:line="260" w:lineRule="atLeast"/>
      <w:jc w:val="both"/>
    </w:pPr>
    <w:rPr>
      <w:rFonts w:ascii="Tahoma" w:hAnsi="Tahoma"/>
      <w:sz w:val="19"/>
      <w:szCs w:val="24"/>
    </w:rPr>
  </w:style>
  <w:style w:type="character" w:customStyle="1" w:styleId="PieddepageCar">
    <w:name w:val="Pied de page Car"/>
    <w:link w:val="Pieddepage"/>
    <w:uiPriority w:val="99"/>
    <w:rsid w:val="00237681"/>
    <w:rPr>
      <w:rFonts w:ascii="Tahoma" w:hAnsi="Tahoma"/>
      <w:sz w:val="19"/>
      <w:szCs w:val="24"/>
    </w:rPr>
  </w:style>
  <w:style w:type="character" w:customStyle="1" w:styleId="Titre2Car">
    <w:name w:val="Titre 2 Car"/>
    <w:link w:val="Titre2"/>
    <w:rsid w:val="009D4069"/>
    <w:rPr>
      <w:rFonts w:ascii="Clarendon" w:hAnsi="Clarendon"/>
      <w:b/>
      <w:i/>
      <w:sz w:val="30"/>
    </w:rPr>
  </w:style>
  <w:style w:type="paragraph" w:styleId="Paragraphedeliste">
    <w:name w:val="List Paragraph"/>
    <w:basedOn w:val="Normal"/>
    <w:uiPriority w:val="34"/>
    <w:qFormat/>
    <w:rsid w:val="009D4069"/>
    <w:pPr>
      <w:spacing w:after="200" w:line="276" w:lineRule="auto"/>
      <w:ind w:left="720"/>
      <w:contextualSpacing/>
    </w:pPr>
    <w:rPr>
      <w:rFonts w:ascii="Calibri" w:eastAsia="Calibri" w:hAnsi="Calibri"/>
      <w:sz w:val="22"/>
      <w:szCs w:val="22"/>
      <w:lang w:eastAsia="en-US"/>
    </w:rPr>
  </w:style>
  <w:style w:type="character" w:customStyle="1" w:styleId="TitreCar">
    <w:name w:val="Titre Car"/>
    <w:link w:val="Titre"/>
    <w:rsid w:val="004C7B0F"/>
    <w:rPr>
      <w:rFonts w:ascii="Georgia" w:hAnsi="Georgia" w:cs="Arial"/>
      <w:b/>
      <w:bCs/>
      <w:sz w:val="36"/>
    </w:rPr>
  </w:style>
  <w:style w:type="paragraph" w:styleId="Sansinterligne">
    <w:name w:val="No Spacing"/>
    <w:uiPriority w:val="1"/>
    <w:qFormat/>
    <w:rsid w:val="000619EF"/>
    <w:rPr>
      <w:rFonts w:ascii="Calibri" w:eastAsia="Calibri" w:hAnsi="Calibri"/>
      <w:sz w:val="22"/>
      <w:szCs w:val="22"/>
      <w:lang w:eastAsia="en-US"/>
    </w:rPr>
  </w:style>
  <w:style w:type="paragraph" w:styleId="En-tte">
    <w:name w:val="header"/>
    <w:basedOn w:val="Normal"/>
    <w:link w:val="En-tteCar"/>
    <w:rsid w:val="008A167D"/>
    <w:pPr>
      <w:tabs>
        <w:tab w:val="center" w:pos="4536"/>
        <w:tab w:val="right" w:pos="9072"/>
      </w:tabs>
    </w:pPr>
  </w:style>
  <w:style w:type="character" w:customStyle="1" w:styleId="En-tteCar">
    <w:name w:val="En-tête Car"/>
    <w:basedOn w:val="Policepardfaut"/>
    <w:link w:val="En-tte"/>
    <w:rsid w:val="008A167D"/>
  </w:style>
  <w:style w:type="character" w:styleId="Mentionnonrsolue">
    <w:name w:val="Unresolved Mention"/>
    <w:uiPriority w:val="99"/>
    <w:semiHidden/>
    <w:unhideWhenUsed/>
    <w:rsid w:val="00B6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auvegarde42.com/wp-content/themes/Sauvegarde42/images/logo-heade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h-recrutement@sauvegarde42.fr"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2730</Characters>
  <Application>Microsoft Office Word</Application>
  <DocSecurity>8</DocSecurity>
  <Lines>22</Lines>
  <Paragraphs>6</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3083</CharactersWithSpaces>
  <SharedDoc>false</SharedDoc>
  <HLinks>
    <vt:vector size="12" baseType="variant">
      <vt:variant>
        <vt:i4>7340038</vt:i4>
      </vt:variant>
      <vt:variant>
        <vt:i4>3</vt:i4>
      </vt:variant>
      <vt:variant>
        <vt:i4>0</vt:i4>
      </vt:variant>
      <vt:variant>
        <vt:i4>5</vt:i4>
      </vt:variant>
      <vt:variant>
        <vt:lpwstr>mailto:drh-recrutement@sauvegarde42.fr</vt:lpwstr>
      </vt:variant>
      <vt:variant>
        <vt:lpwstr/>
      </vt:variant>
      <vt:variant>
        <vt:i4>2424931</vt:i4>
      </vt:variant>
      <vt:variant>
        <vt:i4>0</vt:i4>
      </vt:variant>
      <vt:variant>
        <vt:i4>0</vt:i4>
      </vt:variant>
      <vt:variant>
        <vt:i4>5</vt:i4>
      </vt:variant>
      <vt:variant>
        <vt:lpwstr>http://www.sauvegarde42.fr/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ADSEA Grand St-Etienne</dc:creator>
  <cp:keywords/>
  <cp:lastModifiedBy>Orlane Treguer</cp:lastModifiedBy>
  <cp:revision>4</cp:revision>
  <cp:lastPrinted>2018-06-11T12:12:00Z</cp:lastPrinted>
  <dcterms:created xsi:type="dcterms:W3CDTF">2023-03-01T08:03:00Z</dcterms:created>
  <dcterms:modified xsi:type="dcterms:W3CDTF">2023-03-29T09:29:00Z</dcterms:modified>
</cp:coreProperties>
</file>