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1A61" w14:textId="77777777" w:rsidR="00811AAE" w:rsidRDefault="00811AAE" w:rsidP="00811AAE">
      <w:pPr>
        <w:pBdr>
          <w:bottom w:val="single" w:sz="6" w:space="1" w:color="auto"/>
        </w:pBdr>
      </w:pPr>
    </w:p>
    <w:p w14:paraId="0FC5F8F9" w14:textId="77777777" w:rsidR="004343CE" w:rsidRDefault="004343CE" w:rsidP="00811AAE">
      <w:pPr>
        <w:pBdr>
          <w:bottom w:val="single" w:sz="6" w:space="1" w:color="auto"/>
        </w:pBdr>
      </w:pPr>
    </w:p>
    <w:p w14:paraId="38ED1424" w14:textId="77777777" w:rsidR="004343CE" w:rsidRDefault="004343CE" w:rsidP="00811AAE">
      <w:pPr>
        <w:pBdr>
          <w:bottom w:val="single" w:sz="6" w:space="1" w:color="auto"/>
        </w:pBdr>
      </w:pPr>
    </w:p>
    <w:p w14:paraId="7A2A7EF1" w14:textId="3DF5EDB0" w:rsidR="00DB7506" w:rsidRPr="00FB67BC" w:rsidRDefault="00DB7506" w:rsidP="00811AAE">
      <w:pPr>
        <w:pBdr>
          <w:bottom w:val="single" w:sz="6" w:space="1" w:color="auto"/>
        </w:pBdr>
        <w:rPr>
          <w:sz w:val="20"/>
          <w:szCs w:val="20"/>
        </w:rPr>
      </w:pPr>
      <w:r>
        <w:tab/>
      </w:r>
      <w:r>
        <w:tab/>
      </w:r>
      <w:r>
        <w:tab/>
      </w:r>
      <w:r>
        <w:tab/>
      </w:r>
      <w:r>
        <w:tab/>
      </w:r>
      <w:r>
        <w:tab/>
      </w:r>
      <w:r>
        <w:tab/>
      </w:r>
      <w:r>
        <w:tab/>
      </w:r>
      <w:r>
        <w:tab/>
      </w:r>
      <w:r>
        <w:tab/>
      </w:r>
      <w:r>
        <w:tab/>
      </w:r>
      <w:r w:rsidR="00572083" w:rsidRPr="00FB67BC">
        <w:rPr>
          <w:sz w:val="20"/>
          <w:szCs w:val="20"/>
        </w:rPr>
        <w:t>0</w:t>
      </w:r>
      <w:r w:rsidR="00F319C4">
        <w:rPr>
          <w:sz w:val="20"/>
          <w:szCs w:val="20"/>
        </w:rPr>
        <w:t>7</w:t>
      </w:r>
      <w:r w:rsidR="00572083" w:rsidRPr="00FB67BC">
        <w:rPr>
          <w:sz w:val="20"/>
          <w:szCs w:val="20"/>
        </w:rPr>
        <w:t xml:space="preserve"> </w:t>
      </w:r>
      <w:r w:rsidR="00FB67BC" w:rsidRPr="00FB67BC">
        <w:rPr>
          <w:sz w:val="20"/>
          <w:szCs w:val="20"/>
        </w:rPr>
        <w:t>juillet</w:t>
      </w:r>
      <w:r w:rsidR="00572083" w:rsidRPr="00FB67BC">
        <w:rPr>
          <w:sz w:val="20"/>
          <w:szCs w:val="20"/>
        </w:rPr>
        <w:t xml:space="preserve"> 2022</w:t>
      </w:r>
    </w:p>
    <w:p w14:paraId="69FF6A9D" w14:textId="77777777" w:rsidR="00FB67BC" w:rsidRDefault="00FB67BC" w:rsidP="00811AAE">
      <w:pPr>
        <w:pBdr>
          <w:bottom w:val="single" w:sz="6" w:space="1" w:color="auto"/>
        </w:pBdr>
      </w:pPr>
    </w:p>
    <w:p w14:paraId="4B54E9E6" w14:textId="77777777" w:rsidR="00811AAE" w:rsidRDefault="00811AAE" w:rsidP="00811AAE"/>
    <w:p w14:paraId="139DEA42" w14:textId="77777777" w:rsidR="008349BB" w:rsidRDefault="00032C86" w:rsidP="009825A6">
      <w:pPr>
        <w:pBdr>
          <w:bottom w:val="single" w:sz="6" w:space="1" w:color="auto"/>
        </w:pBdr>
        <w:spacing w:line="540" w:lineRule="atLeast"/>
        <w:jc w:val="center"/>
        <w:rPr>
          <w:b/>
          <w:sz w:val="40"/>
          <w:szCs w:val="40"/>
        </w:rPr>
      </w:pPr>
      <w:r w:rsidRPr="00FF2D7D">
        <w:rPr>
          <w:b/>
          <w:sz w:val="40"/>
          <w:szCs w:val="40"/>
        </w:rPr>
        <w:t>OFFRE D’EMPLOI</w:t>
      </w:r>
      <w:r w:rsidR="006871E4">
        <w:rPr>
          <w:b/>
          <w:sz w:val="40"/>
          <w:szCs w:val="40"/>
        </w:rPr>
        <w:t xml:space="preserve"> </w:t>
      </w:r>
      <w:r w:rsidR="008349BB">
        <w:rPr>
          <w:b/>
          <w:sz w:val="40"/>
          <w:szCs w:val="40"/>
        </w:rPr>
        <w:t>CD</w:t>
      </w:r>
      <w:r w:rsidR="00A377F5">
        <w:rPr>
          <w:b/>
          <w:sz w:val="40"/>
          <w:szCs w:val="40"/>
        </w:rPr>
        <w:t>I</w:t>
      </w:r>
      <w:r w:rsidR="006871E4">
        <w:rPr>
          <w:b/>
          <w:sz w:val="40"/>
          <w:szCs w:val="40"/>
        </w:rPr>
        <w:t xml:space="preserve"> (H/F)</w:t>
      </w:r>
    </w:p>
    <w:p w14:paraId="2C30A751" w14:textId="356CADB9" w:rsidR="00871B50" w:rsidRPr="00DB7506" w:rsidRDefault="00DC72F3" w:rsidP="002A6191">
      <w:pPr>
        <w:pBdr>
          <w:bottom w:val="single" w:sz="6" w:space="1" w:color="auto"/>
        </w:pBdr>
        <w:spacing w:line="540" w:lineRule="atLeast"/>
        <w:jc w:val="center"/>
        <w:rPr>
          <w:sz w:val="40"/>
          <w:szCs w:val="40"/>
        </w:rPr>
      </w:pPr>
      <w:r w:rsidRPr="00DB7506">
        <w:rPr>
          <w:sz w:val="40"/>
          <w:szCs w:val="40"/>
        </w:rPr>
        <w:t>Réf.</w:t>
      </w:r>
      <w:r w:rsidR="00DB7506" w:rsidRPr="00DB7506">
        <w:rPr>
          <w:sz w:val="40"/>
          <w:szCs w:val="40"/>
        </w:rPr>
        <w:t xml:space="preserve"> </w:t>
      </w:r>
      <w:r w:rsidR="003B1C65">
        <w:rPr>
          <w:sz w:val="40"/>
          <w:szCs w:val="40"/>
        </w:rPr>
        <w:t>DAEP</w:t>
      </w:r>
      <w:r w:rsidR="00DB7506" w:rsidRPr="00DB7506">
        <w:rPr>
          <w:sz w:val="40"/>
          <w:szCs w:val="40"/>
        </w:rPr>
        <w:t xml:space="preserve"> / </w:t>
      </w:r>
      <w:r w:rsidR="003B1C65">
        <w:rPr>
          <w:sz w:val="40"/>
          <w:szCs w:val="40"/>
        </w:rPr>
        <w:t>2022-0</w:t>
      </w:r>
      <w:r w:rsidR="00FF35D3">
        <w:rPr>
          <w:sz w:val="40"/>
          <w:szCs w:val="40"/>
        </w:rPr>
        <w:t>7</w:t>
      </w:r>
      <w:r w:rsidR="00FB67BC">
        <w:rPr>
          <w:sz w:val="40"/>
          <w:szCs w:val="40"/>
        </w:rPr>
        <w:t>-0</w:t>
      </w:r>
      <w:r w:rsidR="00F319C4">
        <w:rPr>
          <w:sz w:val="40"/>
          <w:szCs w:val="40"/>
        </w:rPr>
        <w:t>7</w:t>
      </w:r>
    </w:p>
    <w:p w14:paraId="618F90E3" w14:textId="77777777" w:rsidR="00FF2D7D" w:rsidRDefault="00FF2D7D" w:rsidP="00FB67BC">
      <w:pPr>
        <w:pStyle w:val="Titre"/>
        <w:ind w:left="5664" w:right="-428" w:hanging="844"/>
        <w:jc w:val="both"/>
        <w:rPr>
          <w:rFonts w:ascii="Tahoma" w:hAnsi="Tahoma" w:cs="Tahoma"/>
          <w:b w:val="0"/>
          <w:sz w:val="22"/>
          <w:szCs w:val="32"/>
        </w:rPr>
      </w:pPr>
    </w:p>
    <w:p w14:paraId="547AE5AA" w14:textId="4A74DEAE" w:rsidR="00071E7C" w:rsidRPr="00910601" w:rsidRDefault="001F5FD8" w:rsidP="009825A6">
      <w:pPr>
        <w:pStyle w:val="Titre"/>
        <w:ind w:right="-1"/>
        <w:rPr>
          <w:rFonts w:ascii="Tahoma" w:hAnsi="Tahoma" w:cs="Tahoma"/>
          <w:sz w:val="32"/>
          <w:szCs w:val="32"/>
        </w:rPr>
      </w:pPr>
      <w:r w:rsidRPr="00910601">
        <w:rPr>
          <w:rFonts w:ascii="Tahoma" w:hAnsi="Tahoma" w:cs="Tahoma"/>
          <w:sz w:val="32"/>
          <w:szCs w:val="32"/>
        </w:rPr>
        <w:t xml:space="preserve">Direction </w:t>
      </w:r>
      <w:r w:rsidR="00D34DF3">
        <w:rPr>
          <w:rFonts w:ascii="Tahoma" w:hAnsi="Tahoma" w:cs="Tahoma"/>
          <w:sz w:val="32"/>
          <w:szCs w:val="32"/>
        </w:rPr>
        <w:t xml:space="preserve">du </w:t>
      </w:r>
      <w:r w:rsidR="009538FC">
        <w:rPr>
          <w:rFonts w:ascii="Tahoma" w:hAnsi="Tahoma" w:cs="Tahoma"/>
          <w:sz w:val="32"/>
          <w:szCs w:val="32"/>
        </w:rPr>
        <w:t>D</w:t>
      </w:r>
      <w:r w:rsidR="00D34DF3">
        <w:rPr>
          <w:rFonts w:ascii="Tahoma" w:hAnsi="Tahoma" w:cs="Tahoma"/>
          <w:sz w:val="32"/>
          <w:szCs w:val="32"/>
        </w:rPr>
        <w:t>épartement Action Educative et Parentale</w:t>
      </w:r>
      <w:r w:rsidR="006F3612" w:rsidRPr="00910601">
        <w:rPr>
          <w:rFonts w:ascii="Tahoma" w:hAnsi="Tahoma" w:cs="Tahoma"/>
          <w:sz w:val="32"/>
          <w:szCs w:val="32"/>
        </w:rPr>
        <w:t xml:space="preserve"> </w:t>
      </w:r>
    </w:p>
    <w:p w14:paraId="09C98F17" w14:textId="2D72F38C" w:rsidR="00071E7C" w:rsidRPr="00DC72F3" w:rsidRDefault="00D34DF3" w:rsidP="005842E9">
      <w:pPr>
        <w:pStyle w:val="Titre"/>
        <w:rPr>
          <w:rFonts w:ascii="Tahoma" w:hAnsi="Tahoma" w:cs="Tahoma"/>
          <w:b w:val="0"/>
          <w:sz w:val="21"/>
          <w:szCs w:val="21"/>
        </w:rPr>
      </w:pPr>
      <w:r>
        <w:rPr>
          <w:rFonts w:ascii="Tahoma" w:hAnsi="Tahoma" w:cs="Tahoma"/>
          <w:b w:val="0"/>
          <w:sz w:val="21"/>
          <w:szCs w:val="21"/>
        </w:rPr>
        <w:t>94</w:t>
      </w:r>
      <w:r w:rsidR="00DC72F3" w:rsidRPr="00DC72F3">
        <w:rPr>
          <w:rFonts w:ascii="Tahoma" w:hAnsi="Tahoma" w:cs="Tahoma"/>
          <w:b w:val="0"/>
          <w:sz w:val="21"/>
          <w:szCs w:val="21"/>
        </w:rPr>
        <w:t xml:space="preserve"> rue </w:t>
      </w:r>
      <w:r>
        <w:rPr>
          <w:rFonts w:ascii="Tahoma" w:hAnsi="Tahoma" w:cs="Tahoma"/>
          <w:b w:val="0"/>
          <w:sz w:val="21"/>
          <w:szCs w:val="21"/>
        </w:rPr>
        <w:t>Gabriel Péri</w:t>
      </w:r>
      <w:r w:rsidR="00DC72F3" w:rsidRPr="00DC72F3">
        <w:rPr>
          <w:rFonts w:ascii="Tahoma" w:hAnsi="Tahoma" w:cs="Tahoma"/>
          <w:b w:val="0"/>
          <w:sz w:val="21"/>
          <w:szCs w:val="21"/>
        </w:rPr>
        <w:t xml:space="preserve"> – 42100 Saint-Etienne</w:t>
      </w:r>
    </w:p>
    <w:p w14:paraId="14832127" w14:textId="77777777" w:rsidR="00071E7C" w:rsidRPr="009825A6" w:rsidRDefault="00071E7C" w:rsidP="005842E9">
      <w:pPr>
        <w:jc w:val="center"/>
        <w:rPr>
          <w:rFonts w:cs="Tahoma"/>
          <w:b/>
          <w:sz w:val="22"/>
          <w:szCs w:val="22"/>
        </w:rPr>
      </w:pPr>
    </w:p>
    <w:p w14:paraId="059B86B3" w14:textId="58785813" w:rsidR="000E2AC3" w:rsidRPr="00DB7506" w:rsidRDefault="000E2AC3" w:rsidP="000E2AC3">
      <w:pPr>
        <w:pStyle w:val="NormalWeb"/>
        <w:spacing w:before="0" w:beforeAutospacing="0" w:after="0" w:afterAutospacing="0"/>
        <w:jc w:val="both"/>
        <w:rPr>
          <w:rFonts w:ascii="Tahoma" w:hAnsi="Tahoma" w:cs="Tahoma"/>
          <w:sz w:val="20"/>
          <w:szCs w:val="20"/>
        </w:rPr>
      </w:pPr>
      <w:r w:rsidRPr="00DB7506">
        <w:rPr>
          <w:rFonts w:ascii="Tahoma" w:hAnsi="Tahoma" w:cs="Tahoma"/>
          <w:sz w:val="20"/>
          <w:szCs w:val="20"/>
        </w:rPr>
        <w:t xml:space="preserve">Dans le cadre de son </w:t>
      </w:r>
      <w:r w:rsidR="001F5FD8" w:rsidRPr="00DB7506">
        <w:rPr>
          <w:rFonts w:ascii="Tahoma" w:hAnsi="Tahoma" w:cs="Tahoma"/>
          <w:sz w:val="20"/>
          <w:szCs w:val="20"/>
        </w:rPr>
        <w:t xml:space="preserve">évolution, </w:t>
      </w:r>
      <w:r w:rsidRPr="00DB7506">
        <w:rPr>
          <w:rFonts w:ascii="Tahoma" w:hAnsi="Tahoma" w:cs="Tahoma"/>
          <w:sz w:val="20"/>
          <w:szCs w:val="20"/>
        </w:rPr>
        <w:t>S</w:t>
      </w:r>
      <w:r w:rsidR="00DD3578" w:rsidRPr="00DB7506">
        <w:rPr>
          <w:rFonts w:ascii="Tahoma" w:hAnsi="Tahoma" w:cs="Tahoma"/>
          <w:sz w:val="20"/>
          <w:szCs w:val="20"/>
        </w:rPr>
        <w:t>auvegarde 42, recrute pour son d</w:t>
      </w:r>
      <w:r w:rsidR="00C95671" w:rsidRPr="00DB7506">
        <w:rPr>
          <w:rFonts w:ascii="Tahoma" w:hAnsi="Tahoma" w:cs="Tahoma"/>
          <w:sz w:val="20"/>
          <w:szCs w:val="20"/>
        </w:rPr>
        <w:t xml:space="preserve">épartement </w:t>
      </w:r>
      <w:r w:rsidR="003B1C65" w:rsidRPr="003B1C65">
        <w:rPr>
          <w:rFonts w:ascii="Tahoma" w:hAnsi="Tahoma" w:cs="Tahoma"/>
          <w:sz w:val="20"/>
          <w:szCs w:val="20"/>
        </w:rPr>
        <w:t xml:space="preserve">Action Educative et Parentale </w:t>
      </w:r>
      <w:r w:rsidR="00570673" w:rsidRPr="00DB7506">
        <w:rPr>
          <w:rFonts w:ascii="Tahoma" w:hAnsi="Tahoma" w:cs="Tahoma"/>
          <w:sz w:val="20"/>
          <w:szCs w:val="20"/>
        </w:rPr>
        <w:t xml:space="preserve">son </w:t>
      </w:r>
      <w:r w:rsidRPr="00DB7506">
        <w:rPr>
          <w:rFonts w:ascii="Tahoma" w:hAnsi="Tahoma" w:cs="Tahoma"/>
          <w:sz w:val="20"/>
          <w:szCs w:val="20"/>
        </w:rPr>
        <w:t>:</w:t>
      </w:r>
    </w:p>
    <w:p w14:paraId="3A8B36FA" w14:textId="77777777" w:rsidR="000E2AC3" w:rsidRDefault="000E2AC3" w:rsidP="000E2AC3">
      <w:pPr>
        <w:pStyle w:val="NormalWeb"/>
        <w:spacing w:before="0" w:beforeAutospacing="0" w:after="0" w:afterAutospacing="0"/>
        <w:jc w:val="center"/>
        <w:rPr>
          <w:rFonts w:ascii="Tahoma" w:hAnsi="Tahoma" w:cs="Tahoma"/>
          <w:b/>
          <w:sz w:val="22"/>
          <w:szCs w:val="22"/>
        </w:rPr>
      </w:pPr>
    </w:p>
    <w:p w14:paraId="0DE10DBF" w14:textId="77777777" w:rsidR="00FB67BC" w:rsidRDefault="000E2AC3" w:rsidP="00FB67BC">
      <w:pPr>
        <w:pStyle w:val="NormalWeb"/>
        <w:spacing w:before="0" w:beforeAutospacing="0" w:after="0" w:afterAutospacing="0"/>
        <w:jc w:val="center"/>
        <w:rPr>
          <w:rFonts w:ascii="Tahoma" w:hAnsi="Tahoma" w:cs="Tahoma"/>
          <w:b/>
          <w:sz w:val="40"/>
          <w:szCs w:val="40"/>
        </w:rPr>
      </w:pPr>
      <w:r w:rsidRPr="00DB7506">
        <w:rPr>
          <w:rFonts w:ascii="Tahoma" w:hAnsi="Tahoma" w:cs="Tahoma"/>
          <w:b/>
          <w:sz w:val="40"/>
          <w:szCs w:val="40"/>
        </w:rPr>
        <w:t xml:space="preserve">Directeur </w:t>
      </w:r>
      <w:r w:rsidR="003B1C65">
        <w:rPr>
          <w:rFonts w:ascii="Tahoma" w:hAnsi="Tahoma" w:cs="Tahoma"/>
          <w:b/>
          <w:sz w:val="40"/>
          <w:szCs w:val="40"/>
        </w:rPr>
        <w:t>Adjoint</w:t>
      </w:r>
      <w:r w:rsidR="00D0629C" w:rsidRPr="00DB7506">
        <w:rPr>
          <w:rFonts w:ascii="Tahoma" w:hAnsi="Tahoma" w:cs="Tahoma"/>
          <w:b/>
          <w:sz w:val="40"/>
          <w:szCs w:val="40"/>
        </w:rPr>
        <w:t xml:space="preserve"> </w:t>
      </w:r>
      <w:r w:rsidR="00DB7506" w:rsidRPr="00DB7506">
        <w:rPr>
          <w:rFonts w:ascii="Tahoma" w:hAnsi="Tahoma" w:cs="Tahoma"/>
          <w:b/>
          <w:sz w:val="40"/>
          <w:szCs w:val="40"/>
        </w:rPr>
        <w:t>(H/F)</w:t>
      </w:r>
    </w:p>
    <w:p w14:paraId="7B1360CF" w14:textId="6D591755" w:rsidR="00DB7506" w:rsidRPr="00FB67BC" w:rsidRDefault="00DB7506" w:rsidP="00FB67BC">
      <w:pPr>
        <w:pStyle w:val="NormalWeb"/>
        <w:spacing w:before="0" w:beforeAutospacing="0" w:after="0" w:afterAutospacing="0"/>
        <w:jc w:val="center"/>
        <w:rPr>
          <w:rFonts w:ascii="Tahoma" w:hAnsi="Tahoma" w:cs="Tahoma"/>
          <w:b/>
          <w:sz w:val="40"/>
          <w:szCs w:val="40"/>
        </w:rPr>
      </w:pPr>
      <w:r w:rsidRPr="00DB7506">
        <w:rPr>
          <w:rFonts w:ascii="Tahoma" w:eastAsia="Tahoma" w:hAnsi="Tahoma" w:cs="Tahoma"/>
          <w:b/>
          <w:sz w:val="40"/>
        </w:rPr>
        <w:t>CDI à temps plein</w:t>
      </w:r>
    </w:p>
    <w:p w14:paraId="2543738D" w14:textId="77777777" w:rsidR="00FB67BC" w:rsidRDefault="00FB67BC" w:rsidP="00DB7506">
      <w:pPr>
        <w:spacing w:line="240" w:lineRule="auto"/>
        <w:ind w:left="3080" w:right="895" w:hanging="1793"/>
        <w:jc w:val="center"/>
        <w:rPr>
          <w:rFonts w:eastAsia="Tahoma" w:cs="Tahoma"/>
          <w:sz w:val="20"/>
          <w:szCs w:val="20"/>
        </w:rPr>
      </w:pPr>
    </w:p>
    <w:p w14:paraId="10A9CC4B" w14:textId="3D7DFC43" w:rsidR="00DB7506" w:rsidRPr="00DB7506" w:rsidRDefault="00BB1875" w:rsidP="00DB7506">
      <w:pPr>
        <w:spacing w:line="240" w:lineRule="auto"/>
        <w:ind w:left="3080" w:right="895" w:hanging="1793"/>
        <w:jc w:val="center"/>
        <w:rPr>
          <w:rFonts w:eastAsia="Tahoma" w:cs="Tahoma"/>
          <w:sz w:val="20"/>
          <w:szCs w:val="20"/>
        </w:rPr>
      </w:pPr>
      <w:r>
        <w:rPr>
          <w:rFonts w:eastAsia="Tahoma" w:cs="Tahoma"/>
          <w:sz w:val="20"/>
          <w:szCs w:val="20"/>
        </w:rPr>
        <w:t xml:space="preserve">Poste à pourvoir </w:t>
      </w:r>
      <w:r w:rsidR="003B1C65">
        <w:rPr>
          <w:rFonts w:eastAsia="Tahoma" w:cs="Tahoma"/>
          <w:sz w:val="20"/>
          <w:szCs w:val="20"/>
        </w:rPr>
        <w:t>en octobre</w:t>
      </w:r>
    </w:p>
    <w:p w14:paraId="24A74F8C" w14:textId="77777777" w:rsidR="00DB7506" w:rsidRDefault="00DB7506" w:rsidP="000E2AC3">
      <w:pPr>
        <w:pStyle w:val="NormalWeb"/>
        <w:spacing w:before="0" w:beforeAutospacing="0" w:after="0" w:afterAutospacing="0"/>
        <w:jc w:val="center"/>
        <w:rPr>
          <w:rFonts w:ascii="Tahoma" w:hAnsi="Tahoma" w:cs="Tahoma"/>
          <w:b/>
          <w:sz w:val="22"/>
          <w:szCs w:val="22"/>
        </w:rPr>
      </w:pPr>
    </w:p>
    <w:p w14:paraId="34EB05A1" w14:textId="77777777" w:rsidR="000E2AC3" w:rsidRPr="00DB7506" w:rsidRDefault="000E2AC3" w:rsidP="001F5FD8">
      <w:pPr>
        <w:pStyle w:val="Titre2"/>
        <w:rPr>
          <w:rFonts w:ascii="Tahoma" w:hAnsi="Tahoma" w:cs="Tahoma"/>
          <w:i w:val="0"/>
          <w:iCs/>
          <w:sz w:val="22"/>
          <w:szCs w:val="22"/>
          <w:u w:val="single"/>
        </w:rPr>
      </w:pPr>
      <w:r w:rsidRPr="00DB7506">
        <w:rPr>
          <w:rFonts w:ascii="Tahoma" w:hAnsi="Tahoma" w:cs="Tahoma"/>
          <w:i w:val="0"/>
          <w:iCs/>
          <w:sz w:val="22"/>
          <w:szCs w:val="22"/>
          <w:u w:val="single"/>
        </w:rPr>
        <w:t>Contexte</w:t>
      </w:r>
      <w:r w:rsidRPr="00DB7506">
        <w:rPr>
          <w:rFonts w:ascii="Tahoma" w:hAnsi="Tahoma" w:cs="Tahoma"/>
          <w:i w:val="0"/>
          <w:iCs/>
          <w:sz w:val="22"/>
          <w:szCs w:val="22"/>
        </w:rPr>
        <w:t> :</w:t>
      </w:r>
    </w:p>
    <w:p w14:paraId="3743C303" w14:textId="77777777" w:rsidR="001F5FD8" w:rsidRPr="00DB7506" w:rsidRDefault="001F5FD8" w:rsidP="001F5FD8">
      <w:pPr>
        <w:pStyle w:val="NormalWeb"/>
        <w:spacing w:before="0" w:beforeAutospacing="0" w:after="0" w:afterAutospacing="0"/>
        <w:jc w:val="both"/>
        <w:rPr>
          <w:rFonts w:ascii="Tahoma" w:hAnsi="Tahoma" w:cs="Tahoma"/>
          <w:sz w:val="20"/>
          <w:szCs w:val="20"/>
        </w:rPr>
      </w:pPr>
    </w:p>
    <w:p w14:paraId="46817C59" w14:textId="03220206" w:rsidR="003B1C65" w:rsidRPr="00786E5E" w:rsidRDefault="003B1C65" w:rsidP="003B1C65">
      <w:pPr>
        <w:pStyle w:val="NormalWeb"/>
        <w:spacing w:before="0" w:beforeAutospacing="0" w:after="0" w:afterAutospacing="0"/>
        <w:jc w:val="both"/>
        <w:rPr>
          <w:rFonts w:ascii="Tahoma" w:hAnsi="Tahoma" w:cs="Tahoma"/>
          <w:sz w:val="20"/>
          <w:szCs w:val="20"/>
        </w:rPr>
      </w:pPr>
      <w:r w:rsidRPr="00786E5E">
        <w:rPr>
          <w:rFonts w:ascii="Tahoma" w:hAnsi="Tahoma" w:cs="Tahoma"/>
          <w:sz w:val="20"/>
          <w:szCs w:val="20"/>
        </w:rPr>
        <w:t>Sauvegarde 42 est engagée dans la protection de l’enfance en danger et dans l’aide aux adultes en situation d’exclusion sociale dans le département de la Loire. Association de taille importante avec 2</w:t>
      </w:r>
      <w:r w:rsidR="00DB4967">
        <w:rPr>
          <w:rFonts w:ascii="Tahoma" w:hAnsi="Tahoma" w:cs="Tahoma"/>
          <w:sz w:val="20"/>
          <w:szCs w:val="20"/>
        </w:rPr>
        <w:t>5</w:t>
      </w:r>
      <w:r w:rsidRPr="00786E5E">
        <w:rPr>
          <w:rFonts w:ascii="Tahoma" w:hAnsi="Tahoma" w:cs="Tahoma"/>
          <w:sz w:val="20"/>
          <w:szCs w:val="20"/>
        </w:rPr>
        <w:t>M€ de budget, 500 salariés.</w:t>
      </w:r>
    </w:p>
    <w:p w14:paraId="4E504BF6" w14:textId="77777777" w:rsidR="00717C64" w:rsidRPr="00DB7506" w:rsidRDefault="00717C64" w:rsidP="00717C64">
      <w:pPr>
        <w:spacing w:line="240" w:lineRule="auto"/>
        <w:rPr>
          <w:rFonts w:cs="Tahoma"/>
          <w:sz w:val="20"/>
          <w:szCs w:val="20"/>
        </w:rPr>
      </w:pPr>
    </w:p>
    <w:p w14:paraId="797F0DBB" w14:textId="77777777" w:rsidR="002730CB" w:rsidRPr="00DB7506" w:rsidRDefault="002730CB" w:rsidP="002730CB">
      <w:pPr>
        <w:pStyle w:val="Titre2"/>
        <w:rPr>
          <w:rFonts w:ascii="Tahoma" w:hAnsi="Tahoma" w:cs="Tahoma"/>
          <w:i w:val="0"/>
          <w:iCs/>
          <w:sz w:val="20"/>
          <w:u w:val="single"/>
        </w:rPr>
      </w:pPr>
      <w:r w:rsidRPr="00DB7506">
        <w:rPr>
          <w:rFonts w:ascii="Tahoma" w:hAnsi="Tahoma" w:cs="Tahoma"/>
          <w:i w:val="0"/>
          <w:iCs/>
          <w:sz w:val="20"/>
          <w:u w:val="single"/>
        </w:rPr>
        <w:t xml:space="preserve">Périmètre de l’activité confiée : </w:t>
      </w:r>
    </w:p>
    <w:p w14:paraId="1A3EB852" w14:textId="77777777" w:rsidR="002730CB" w:rsidRPr="00DB7506" w:rsidRDefault="002730CB" w:rsidP="00717C64">
      <w:pPr>
        <w:spacing w:line="240" w:lineRule="auto"/>
        <w:rPr>
          <w:rFonts w:cs="Tahoma"/>
          <w:sz w:val="20"/>
          <w:szCs w:val="20"/>
        </w:rPr>
      </w:pPr>
    </w:p>
    <w:p w14:paraId="3EC57A28" w14:textId="04F0CFC3" w:rsidR="003B1C65" w:rsidRPr="003B1C65" w:rsidRDefault="003B1C65" w:rsidP="003B1C65">
      <w:pPr>
        <w:spacing w:line="240" w:lineRule="auto"/>
        <w:rPr>
          <w:rFonts w:cs="Tahoma"/>
          <w:sz w:val="20"/>
          <w:szCs w:val="20"/>
        </w:rPr>
      </w:pPr>
      <w:r w:rsidRPr="003B1C65">
        <w:rPr>
          <w:rFonts w:cs="Tahoma"/>
          <w:sz w:val="20"/>
          <w:szCs w:val="20"/>
        </w:rPr>
        <w:t xml:space="preserve">Le </w:t>
      </w:r>
      <w:r w:rsidR="00DB4967">
        <w:rPr>
          <w:rFonts w:cs="Tahoma"/>
          <w:sz w:val="20"/>
          <w:szCs w:val="20"/>
        </w:rPr>
        <w:t>D</w:t>
      </w:r>
      <w:r w:rsidRPr="003B1C65">
        <w:rPr>
          <w:rFonts w:cs="Tahoma"/>
          <w:sz w:val="20"/>
          <w:szCs w:val="20"/>
        </w:rPr>
        <w:t xml:space="preserve">épartement Action Educative et Parentale </w:t>
      </w:r>
      <w:r w:rsidR="00DB4967">
        <w:rPr>
          <w:rFonts w:cs="Tahoma"/>
          <w:sz w:val="20"/>
          <w:szCs w:val="20"/>
        </w:rPr>
        <w:t xml:space="preserve">(DAEP) </w:t>
      </w:r>
      <w:r w:rsidRPr="003B1C65">
        <w:rPr>
          <w:rFonts w:cs="Tahoma"/>
          <w:sz w:val="20"/>
          <w:szCs w:val="20"/>
        </w:rPr>
        <w:t xml:space="preserve">couvre l’ensemble du département de la Loire. </w:t>
      </w:r>
    </w:p>
    <w:p w14:paraId="38EC14A4" w14:textId="77777777" w:rsidR="003B1C65" w:rsidRPr="003B1C65" w:rsidRDefault="003B1C65" w:rsidP="003B1C65">
      <w:pPr>
        <w:spacing w:line="240" w:lineRule="auto"/>
        <w:rPr>
          <w:rFonts w:cs="Tahoma"/>
          <w:sz w:val="20"/>
          <w:szCs w:val="20"/>
        </w:rPr>
      </w:pPr>
      <w:r w:rsidRPr="003B1C65">
        <w:rPr>
          <w:rFonts w:cs="Tahoma"/>
          <w:sz w:val="20"/>
          <w:szCs w:val="20"/>
        </w:rPr>
        <w:t>Le pilotage porte sur les activités relevant :</w:t>
      </w:r>
    </w:p>
    <w:p w14:paraId="53E0B5B0" w14:textId="77777777" w:rsidR="003B1C65" w:rsidRPr="003B1C65" w:rsidRDefault="003B1C65" w:rsidP="003B1C65">
      <w:pPr>
        <w:spacing w:line="240" w:lineRule="auto"/>
        <w:rPr>
          <w:rFonts w:cs="Tahoma"/>
          <w:sz w:val="20"/>
          <w:szCs w:val="20"/>
        </w:rPr>
      </w:pPr>
      <w:r w:rsidRPr="003B1C65">
        <w:rPr>
          <w:rFonts w:cs="Tahoma"/>
          <w:sz w:val="20"/>
          <w:szCs w:val="20"/>
        </w:rPr>
        <w:t>•</w:t>
      </w:r>
      <w:r w:rsidRPr="003B1C65">
        <w:rPr>
          <w:rFonts w:cs="Tahoma"/>
          <w:sz w:val="20"/>
          <w:szCs w:val="20"/>
        </w:rPr>
        <w:tab/>
        <w:t>du service éducatif de milieu ouvert : AEMO, AED et dispositifs spécifiques</w:t>
      </w:r>
    </w:p>
    <w:p w14:paraId="6EA7002B" w14:textId="77777777" w:rsidR="003B1C65" w:rsidRPr="003B1C65" w:rsidRDefault="003B1C65" w:rsidP="003B1C65">
      <w:pPr>
        <w:spacing w:line="240" w:lineRule="auto"/>
        <w:rPr>
          <w:rFonts w:cs="Tahoma"/>
          <w:sz w:val="20"/>
          <w:szCs w:val="20"/>
        </w:rPr>
      </w:pPr>
      <w:r w:rsidRPr="003B1C65">
        <w:rPr>
          <w:rFonts w:cs="Tahoma"/>
          <w:sz w:val="20"/>
          <w:szCs w:val="20"/>
        </w:rPr>
        <w:t>•</w:t>
      </w:r>
      <w:r w:rsidRPr="003B1C65">
        <w:rPr>
          <w:rFonts w:cs="Tahoma"/>
          <w:sz w:val="20"/>
          <w:szCs w:val="20"/>
        </w:rPr>
        <w:tab/>
        <w:t>du service départemental d’investigation éducative MJIE</w:t>
      </w:r>
    </w:p>
    <w:p w14:paraId="17BE6CA8" w14:textId="458B41DB" w:rsidR="003B1C65" w:rsidRPr="003B1C65" w:rsidRDefault="003B1C65" w:rsidP="003B1C65">
      <w:pPr>
        <w:spacing w:line="240" w:lineRule="auto"/>
        <w:rPr>
          <w:rFonts w:cs="Tahoma"/>
          <w:sz w:val="20"/>
          <w:szCs w:val="20"/>
        </w:rPr>
      </w:pPr>
      <w:r w:rsidRPr="003B1C65">
        <w:rPr>
          <w:rFonts w:cs="Tahoma"/>
          <w:sz w:val="20"/>
          <w:szCs w:val="20"/>
        </w:rPr>
        <w:t>•</w:t>
      </w:r>
      <w:r w:rsidRPr="003B1C65">
        <w:rPr>
          <w:rFonts w:cs="Tahoma"/>
          <w:sz w:val="20"/>
          <w:szCs w:val="20"/>
        </w:rPr>
        <w:tab/>
        <w:t>d</w:t>
      </w:r>
      <w:r w:rsidR="00FB67BC">
        <w:rPr>
          <w:rFonts w:cs="Tahoma"/>
          <w:sz w:val="20"/>
          <w:szCs w:val="20"/>
        </w:rPr>
        <w:t>’</w:t>
      </w:r>
      <w:r w:rsidRPr="003B1C65">
        <w:rPr>
          <w:rFonts w:cs="Tahoma"/>
          <w:sz w:val="20"/>
          <w:szCs w:val="20"/>
        </w:rPr>
        <w:t>un espace rencontre parents enfants</w:t>
      </w:r>
    </w:p>
    <w:p w14:paraId="7F5B2665" w14:textId="77777777" w:rsidR="003B1C65" w:rsidRPr="003B1C65" w:rsidRDefault="003B1C65" w:rsidP="003B1C65">
      <w:pPr>
        <w:spacing w:line="240" w:lineRule="auto"/>
        <w:rPr>
          <w:rFonts w:cs="Tahoma"/>
          <w:sz w:val="20"/>
          <w:szCs w:val="20"/>
        </w:rPr>
      </w:pPr>
    </w:p>
    <w:p w14:paraId="66DCE7D3" w14:textId="77777777" w:rsidR="003B1C65" w:rsidRPr="003B1C65" w:rsidRDefault="003B1C65" w:rsidP="003B1C65">
      <w:pPr>
        <w:spacing w:line="240" w:lineRule="auto"/>
        <w:rPr>
          <w:rFonts w:cs="Tahoma"/>
          <w:sz w:val="20"/>
          <w:szCs w:val="20"/>
        </w:rPr>
      </w:pPr>
      <w:r w:rsidRPr="003B1C65">
        <w:rPr>
          <w:rFonts w:cs="Tahoma"/>
          <w:sz w:val="20"/>
          <w:szCs w:val="20"/>
        </w:rPr>
        <w:t>Le département AEP compte 148 ETP dont travailleurs sociaux, secrétaires psychologues/psychiatre et 13 chefs de service</w:t>
      </w:r>
    </w:p>
    <w:p w14:paraId="5F53D777" w14:textId="77777777" w:rsidR="004E7625" w:rsidRPr="00DB7506" w:rsidRDefault="004E7625" w:rsidP="003B1C65">
      <w:pPr>
        <w:spacing w:line="240" w:lineRule="auto"/>
        <w:rPr>
          <w:rFonts w:cs="Tahoma"/>
          <w:sz w:val="20"/>
          <w:szCs w:val="20"/>
        </w:rPr>
      </w:pPr>
    </w:p>
    <w:p w14:paraId="0D19E002" w14:textId="77777777" w:rsidR="00FF2D7D" w:rsidRPr="00DB7506" w:rsidRDefault="00A377F5" w:rsidP="004343CE">
      <w:pPr>
        <w:pStyle w:val="Titre2"/>
        <w:rPr>
          <w:rFonts w:ascii="Tahoma" w:hAnsi="Tahoma" w:cs="Tahoma"/>
          <w:i w:val="0"/>
          <w:iCs/>
          <w:sz w:val="22"/>
          <w:szCs w:val="22"/>
        </w:rPr>
      </w:pPr>
      <w:r w:rsidRPr="00DB7506">
        <w:rPr>
          <w:rFonts w:ascii="Tahoma" w:hAnsi="Tahoma" w:cs="Tahoma"/>
          <w:i w:val="0"/>
          <w:iCs/>
          <w:sz w:val="22"/>
          <w:szCs w:val="22"/>
          <w:u w:val="single"/>
        </w:rPr>
        <w:t>Poste et m</w:t>
      </w:r>
      <w:r w:rsidR="00FF2D7D" w:rsidRPr="00DB7506">
        <w:rPr>
          <w:rFonts w:ascii="Tahoma" w:hAnsi="Tahoma" w:cs="Tahoma"/>
          <w:i w:val="0"/>
          <w:iCs/>
          <w:sz w:val="22"/>
          <w:szCs w:val="22"/>
          <w:u w:val="single"/>
        </w:rPr>
        <w:t>ission</w:t>
      </w:r>
      <w:r w:rsidR="002F404D" w:rsidRPr="00DB7506">
        <w:rPr>
          <w:rFonts w:ascii="Tahoma" w:hAnsi="Tahoma" w:cs="Tahoma"/>
          <w:i w:val="0"/>
          <w:iCs/>
          <w:sz w:val="22"/>
          <w:szCs w:val="22"/>
          <w:u w:val="single"/>
        </w:rPr>
        <w:t>s</w:t>
      </w:r>
      <w:r w:rsidR="00FF2D7D" w:rsidRPr="00DB7506">
        <w:rPr>
          <w:rFonts w:ascii="Tahoma" w:hAnsi="Tahoma" w:cs="Tahoma"/>
          <w:i w:val="0"/>
          <w:iCs/>
          <w:sz w:val="22"/>
          <w:szCs w:val="22"/>
        </w:rPr>
        <w:t xml:space="preserve"> : </w:t>
      </w:r>
    </w:p>
    <w:p w14:paraId="34B362E7" w14:textId="77777777" w:rsidR="00717C64" w:rsidRPr="00DB7506" w:rsidRDefault="00717C64" w:rsidP="000E2AC3">
      <w:pPr>
        <w:pStyle w:val="NormalWeb"/>
        <w:spacing w:before="0" w:beforeAutospacing="0" w:after="0" w:afterAutospacing="0"/>
        <w:jc w:val="both"/>
        <w:rPr>
          <w:rFonts w:ascii="Tahoma" w:hAnsi="Tahoma" w:cs="Tahoma"/>
          <w:sz w:val="20"/>
          <w:szCs w:val="20"/>
        </w:rPr>
      </w:pPr>
    </w:p>
    <w:p w14:paraId="6956E0C4" w14:textId="2D1A23B1" w:rsidR="00E91D4A" w:rsidRDefault="00E91D4A" w:rsidP="00E91D4A">
      <w:pPr>
        <w:spacing w:line="240" w:lineRule="auto"/>
        <w:rPr>
          <w:rFonts w:cs="Tahoma"/>
          <w:sz w:val="20"/>
          <w:szCs w:val="20"/>
        </w:rPr>
      </w:pPr>
      <w:bookmarkStart w:id="0" w:name="_Hlk532979508"/>
      <w:r>
        <w:rPr>
          <w:rFonts w:cs="Tahoma"/>
          <w:sz w:val="20"/>
          <w:szCs w:val="20"/>
        </w:rPr>
        <w:t xml:space="preserve">Membre du CODIR, </w:t>
      </w:r>
      <w:r w:rsidR="00FF35D3">
        <w:rPr>
          <w:rFonts w:cs="Tahoma"/>
          <w:sz w:val="20"/>
          <w:szCs w:val="20"/>
        </w:rPr>
        <w:t>le Directeur Adjoint est</w:t>
      </w:r>
      <w:r w:rsidRPr="003B1C65">
        <w:rPr>
          <w:rFonts w:cs="Tahoma"/>
          <w:sz w:val="20"/>
          <w:szCs w:val="20"/>
        </w:rPr>
        <w:t xml:space="preserve"> placé sous l’autorité hiérarchique du Directeur du Département Action Educative et </w:t>
      </w:r>
      <w:r w:rsidR="00FB67BC">
        <w:rPr>
          <w:rFonts w:cs="Tahoma"/>
          <w:sz w:val="20"/>
          <w:szCs w:val="20"/>
        </w:rPr>
        <w:t>P</w:t>
      </w:r>
      <w:r w:rsidRPr="003B1C65">
        <w:rPr>
          <w:rFonts w:cs="Tahoma"/>
          <w:sz w:val="20"/>
          <w:szCs w:val="20"/>
        </w:rPr>
        <w:t>arentale et coop</w:t>
      </w:r>
      <w:r w:rsidR="00FF35D3">
        <w:rPr>
          <w:rFonts w:cs="Tahoma"/>
          <w:sz w:val="20"/>
          <w:szCs w:val="20"/>
        </w:rPr>
        <w:t>ère</w:t>
      </w:r>
      <w:r w:rsidRPr="003B1C65">
        <w:rPr>
          <w:rFonts w:cs="Tahoma"/>
          <w:sz w:val="20"/>
          <w:szCs w:val="20"/>
        </w:rPr>
        <w:t xml:space="preserve"> de manière transverse avec l’ensemble des services</w:t>
      </w:r>
      <w:r w:rsidR="00A02789">
        <w:rPr>
          <w:rFonts w:cs="Tahoma"/>
          <w:sz w:val="20"/>
          <w:szCs w:val="20"/>
        </w:rPr>
        <w:t xml:space="preserve"> et directions</w:t>
      </w:r>
      <w:r w:rsidRPr="003B1C65">
        <w:rPr>
          <w:rFonts w:cs="Tahoma"/>
          <w:sz w:val="20"/>
          <w:szCs w:val="20"/>
        </w:rPr>
        <w:t xml:space="preserve"> de l’Association et des partenaires institutionnels.</w:t>
      </w:r>
    </w:p>
    <w:p w14:paraId="1238F507" w14:textId="77777777" w:rsidR="00905BC3" w:rsidRDefault="00905BC3" w:rsidP="00E91D4A">
      <w:pPr>
        <w:spacing w:line="240" w:lineRule="auto"/>
        <w:rPr>
          <w:rFonts w:cs="Tahoma"/>
          <w:sz w:val="20"/>
          <w:szCs w:val="20"/>
        </w:rPr>
      </w:pPr>
    </w:p>
    <w:p w14:paraId="4970B2E2" w14:textId="3E452EFB" w:rsidR="00F63F72" w:rsidRPr="00DB7506" w:rsidRDefault="00826379" w:rsidP="000E2AC3">
      <w:pPr>
        <w:pStyle w:val="NormalWeb"/>
        <w:spacing w:before="0" w:beforeAutospacing="0" w:after="0" w:afterAutospacing="0"/>
        <w:jc w:val="both"/>
        <w:rPr>
          <w:rFonts w:ascii="Tahoma" w:hAnsi="Tahoma" w:cs="Tahoma"/>
          <w:sz w:val="20"/>
          <w:szCs w:val="20"/>
        </w:rPr>
      </w:pPr>
      <w:bookmarkStart w:id="1" w:name="_Hlk532979631"/>
      <w:bookmarkEnd w:id="0"/>
      <w:r w:rsidRPr="00DB7506">
        <w:rPr>
          <w:rFonts w:ascii="Tahoma" w:hAnsi="Tahoma" w:cs="Tahoma"/>
          <w:sz w:val="20"/>
          <w:szCs w:val="20"/>
        </w:rPr>
        <w:t>Dans l</w:t>
      </w:r>
      <w:r w:rsidR="000667C8" w:rsidRPr="00DB7506">
        <w:rPr>
          <w:rFonts w:ascii="Tahoma" w:hAnsi="Tahoma" w:cs="Tahoma"/>
          <w:sz w:val="20"/>
          <w:szCs w:val="20"/>
        </w:rPr>
        <w:t xml:space="preserve">e cadre des délégations qui </w:t>
      </w:r>
      <w:r w:rsidR="00FF35D3">
        <w:rPr>
          <w:rFonts w:ascii="Tahoma" w:hAnsi="Tahoma" w:cs="Tahoma"/>
          <w:sz w:val="20"/>
          <w:szCs w:val="20"/>
        </w:rPr>
        <w:t>lui</w:t>
      </w:r>
      <w:r w:rsidRPr="00DB7506">
        <w:rPr>
          <w:rFonts w:ascii="Tahoma" w:hAnsi="Tahoma" w:cs="Tahoma"/>
          <w:sz w:val="20"/>
          <w:szCs w:val="20"/>
        </w:rPr>
        <w:t xml:space="preserve"> sont confiées</w:t>
      </w:r>
      <w:r w:rsidR="005E4074">
        <w:rPr>
          <w:rFonts w:ascii="Tahoma" w:hAnsi="Tahoma" w:cs="Tahoma"/>
          <w:sz w:val="20"/>
          <w:szCs w:val="20"/>
        </w:rPr>
        <w:t xml:space="preserve"> par le Directeur du Département</w:t>
      </w:r>
      <w:r w:rsidRPr="00DB7506">
        <w:rPr>
          <w:rFonts w:ascii="Tahoma" w:hAnsi="Tahoma" w:cs="Tahoma"/>
          <w:sz w:val="20"/>
          <w:szCs w:val="20"/>
        </w:rPr>
        <w:t xml:space="preserve">, </w:t>
      </w:r>
      <w:r w:rsidR="00FF35D3">
        <w:rPr>
          <w:rFonts w:ascii="Tahoma" w:hAnsi="Tahoma" w:cs="Tahoma"/>
          <w:sz w:val="20"/>
          <w:szCs w:val="20"/>
        </w:rPr>
        <w:t xml:space="preserve">le Directeur Adjoint est </w:t>
      </w:r>
      <w:r w:rsidRPr="00DB7506">
        <w:rPr>
          <w:rFonts w:ascii="Tahoma" w:hAnsi="Tahoma" w:cs="Tahoma"/>
          <w:sz w:val="20"/>
          <w:szCs w:val="20"/>
        </w:rPr>
        <w:t xml:space="preserve">responsable </w:t>
      </w:r>
      <w:r w:rsidR="00DB4967">
        <w:rPr>
          <w:rFonts w:ascii="Tahoma" w:hAnsi="Tahoma" w:cs="Tahoma"/>
          <w:sz w:val="20"/>
          <w:szCs w:val="20"/>
        </w:rPr>
        <w:t xml:space="preserve">hiérarchique et fonctionnel du </w:t>
      </w:r>
      <w:r w:rsidR="00DB4967" w:rsidRPr="00DB4967">
        <w:rPr>
          <w:rFonts w:ascii="Tahoma" w:hAnsi="Tahoma" w:cs="Tahoma"/>
          <w:sz w:val="20"/>
          <w:szCs w:val="20"/>
        </w:rPr>
        <w:t>pilotage</w:t>
      </w:r>
      <w:r w:rsidR="00DB4967">
        <w:rPr>
          <w:rFonts w:ascii="Tahoma" w:hAnsi="Tahoma" w:cs="Tahoma"/>
          <w:sz w:val="20"/>
          <w:szCs w:val="20"/>
        </w:rPr>
        <w:t xml:space="preserve"> des activités du D</w:t>
      </w:r>
      <w:r w:rsidR="00FF35D3">
        <w:rPr>
          <w:rFonts w:ascii="Tahoma" w:hAnsi="Tahoma" w:cs="Tahoma"/>
          <w:sz w:val="20"/>
          <w:szCs w:val="20"/>
        </w:rPr>
        <w:t>épartement de l’</w:t>
      </w:r>
      <w:r w:rsidR="00DB4967">
        <w:rPr>
          <w:rFonts w:ascii="Tahoma" w:hAnsi="Tahoma" w:cs="Tahoma"/>
          <w:sz w:val="20"/>
          <w:szCs w:val="20"/>
        </w:rPr>
        <w:t>A</w:t>
      </w:r>
      <w:r w:rsidR="00FF35D3">
        <w:rPr>
          <w:rFonts w:ascii="Tahoma" w:hAnsi="Tahoma" w:cs="Tahoma"/>
          <w:sz w:val="20"/>
          <w:szCs w:val="20"/>
        </w:rPr>
        <w:t xml:space="preserve">ction </w:t>
      </w:r>
      <w:r w:rsidR="00DB4967">
        <w:rPr>
          <w:rFonts w:ascii="Tahoma" w:hAnsi="Tahoma" w:cs="Tahoma"/>
          <w:sz w:val="20"/>
          <w:szCs w:val="20"/>
        </w:rPr>
        <w:t>E</w:t>
      </w:r>
      <w:r w:rsidR="00FF35D3">
        <w:rPr>
          <w:rFonts w:ascii="Tahoma" w:hAnsi="Tahoma" w:cs="Tahoma"/>
          <w:sz w:val="20"/>
          <w:szCs w:val="20"/>
        </w:rPr>
        <w:t xml:space="preserve">ducative et </w:t>
      </w:r>
      <w:r w:rsidR="00DB4967">
        <w:rPr>
          <w:rFonts w:ascii="Tahoma" w:hAnsi="Tahoma" w:cs="Tahoma"/>
          <w:sz w:val="20"/>
          <w:szCs w:val="20"/>
        </w:rPr>
        <w:t>P</w:t>
      </w:r>
      <w:r w:rsidR="00FF35D3">
        <w:rPr>
          <w:rFonts w:ascii="Tahoma" w:hAnsi="Tahoma" w:cs="Tahoma"/>
          <w:sz w:val="20"/>
          <w:szCs w:val="20"/>
        </w:rPr>
        <w:t>arentale.</w:t>
      </w:r>
    </w:p>
    <w:bookmarkEnd w:id="1"/>
    <w:p w14:paraId="038B6EE8" w14:textId="77777777" w:rsidR="009825A6" w:rsidRPr="00DB7506" w:rsidRDefault="009825A6" w:rsidP="000E2AC3">
      <w:pPr>
        <w:pStyle w:val="NormalWeb"/>
        <w:spacing w:before="0" w:beforeAutospacing="0" w:after="0" w:afterAutospacing="0"/>
        <w:jc w:val="both"/>
        <w:rPr>
          <w:rFonts w:ascii="Tahoma" w:hAnsi="Tahoma" w:cs="Tahoma"/>
          <w:sz w:val="20"/>
          <w:szCs w:val="20"/>
        </w:rPr>
      </w:pPr>
    </w:p>
    <w:p w14:paraId="7C081DBB" w14:textId="25D68A99" w:rsidR="005E4074" w:rsidRPr="005E4074" w:rsidRDefault="00FF35D3"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bookmarkStart w:id="2" w:name="_Hlk532979664"/>
      <w:bookmarkStart w:id="3" w:name="_Hlk106376353"/>
      <w:r>
        <w:rPr>
          <w:rFonts w:cs="Tahoma"/>
          <w:sz w:val="20"/>
          <w:szCs w:val="20"/>
        </w:rPr>
        <w:t>Il met</w:t>
      </w:r>
      <w:r w:rsidR="005E4074" w:rsidRPr="005E4074">
        <w:rPr>
          <w:rFonts w:cs="Tahoma"/>
          <w:sz w:val="20"/>
          <w:szCs w:val="20"/>
        </w:rPr>
        <w:t xml:space="preserve"> en œuvre les orientations stratégiques</w:t>
      </w:r>
      <w:r w:rsidR="00DB4967">
        <w:rPr>
          <w:rFonts w:cs="Tahoma"/>
          <w:sz w:val="20"/>
          <w:szCs w:val="20"/>
        </w:rPr>
        <w:t>, techniques et pédagogiques</w:t>
      </w:r>
    </w:p>
    <w:p w14:paraId="5E6980C0" w14:textId="1B5130A5" w:rsidR="005E4074" w:rsidRPr="005E4074" w:rsidRDefault="00FF35D3"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g</w:t>
      </w:r>
      <w:r w:rsidR="005E4074" w:rsidRPr="005E4074">
        <w:rPr>
          <w:rFonts w:cs="Tahoma"/>
          <w:sz w:val="20"/>
          <w:szCs w:val="20"/>
        </w:rPr>
        <w:t>aranti</w:t>
      </w:r>
      <w:r>
        <w:rPr>
          <w:rFonts w:cs="Tahoma"/>
          <w:sz w:val="20"/>
          <w:szCs w:val="20"/>
        </w:rPr>
        <w:t>t</w:t>
      </w:r>
      <w:r w:rsidR="005E4074" w:rsidRPr="005E4074">
        <w:rPr>
          <w:rFonts w:cs="Tahoma"/>
          <w:sz w:val="20"/>
          <w:szCs w:val="20"/>
        </w:rPr>
        <w:t xml:space="preserve"> et contrôle la déclinaison du projet de service</w:t>
      </w:r>
    </w:p>
    <w:p w14:paraId="75A408A0" w14:textId="373443BE" w:rsidR="005E4074" w:rsidRP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suit,</w:t>
      </w:r>
      <w:r w:rsidR="00C82C17">
        <w:rPr>
          <w:rFonts w:cs="Tahoma"/>
          <w:sz w:val="20"/>
          <w:szCs w:val="20"/>
        </w:rPr>
        <w:t xml:space="preserve"> </w:t>
      </w:r>
      <w:r w:rsidR="005E4074" w:rsidRPr="005E4074">
        <w:rPr>
          <w:rFonts w:cs="Tahoma"/>
          <w:sz w:val="20"/>
          <w:szCs w:val="20"/>
        </w:rPr>
        <w:t>analyse</w:t>
      </w:r>
      <w:r w:rsidR="00C82C17">
        <w:rPr>
          <w:rFonts w:cs="Tahoma"/>
          <w:sz w:val="20"/>
          <w:szCs w:val="20"/>
        </w:rPr>
        <w:t xml:space="preserve"> </w:t>
      </w:r>
      <w:r>
        <w:rPr>
          <w:rFonts w:cs="Tahoma"/>
          <w:sz w:val="20"/>
          <w:szCs w:val="20"/>
        </w:rPr>
        <w:t>l</w:t>
      </w:r>
      <w:r w:rsidR="005E4074" w:rsidRPr="005E4074">
        <w:rPr>
          <w:rFonts w:cs="Tahoma"/>
          <w:sz w:val="20"/>
          <w:szCs w:val="20"/>
        </w:rPr>
        <w:t xml:space="preserve">es indicateurs de pilotage d’activité </w:t>
      </w:r>
      <w:r w:rsidR="00C82C17">
        <w:rPr>
          <w:rFonts w:cs="Tahoma"/>
          <w:sz w:val="20"/>
          <w:szCs w:val="20"/>
        </w:rPr>
        <w:t xml:space="preserve">et </w:t>
      </w:r>
      <w:r>
        <w:rPr>
          <w:rFonts w:cs="Tahoma"/>
          <w:sz w:val="20"/>
          <w:szCs w:val="20"/>
        </w:rPr>
        <w:t xml:space="preserve">livre les </w:t>
      </w:r>
      <w:r w:rsidR="00C82C17">
        <w:rPr>
          <w:rFonts w:cs="Tahoma"/>
          <w:sz w:val="20"/>
          <w:szCs w:val="20"/>
        </w:rPr>
        <w:t>reporting</w:t>
      </w:r>
      <w:r>
        <w:rPr>
          <w:rFonts w:cs="Tahoma"/>
          <w:sz w:val="20"/>
          <w:szCs w:val="20"/>
        </w:rPr>
        <w:t>s</w:t>
      </w:r>
      <w:r w:rsidR="00C82C17">
        <w:rPr>
          <w:rFonts w:cs="Tahoma"/>
          <w:sz w:val="20"/>
          <w:szCs w:val="20"/>
        </w:rPr>
        <w:t xml:space="preserve"> mensuels</w:t>
      </w:r>
    </w:p>
    <w:p w14:paraId="627397FD" w14:textId="4BE11D72" w:rsidR="005E4074" w:rsidRP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sidRPr="00BB2E0D">
        <w:rPr>
          <w:rFonts w:cs="Tahoma"/>
          <w:sz w:val="20"/>
          <w:szCs w:val="20"/>
        </w:rPr>
        <w:lastRenderedPageBreak/>
        <w:t>Il développe</w:t>
      </w:r>
      <w:r w:rsidR="00C82C17" w:rsidRPr="00BB2E0D">
        <w:rPr>
          <w:rFonts w:cs="Tahoma"/>
          <w:sz w:val="20"/>
          <w:szCs w:val="20"/>
        </w:rPr>
        <w:t xml:space="preserve"> et </w:t>
      </w:r>
      <w:r w:rsidR="00C82C17">
        <w:rPr>
          <w:rFonts w:cs="Tahoma"/>
          <w:sz w:val="20"/>
          <w:szCs w:val="20"/>
        </w:rPr>
        <w:t>maintien</w:t>
      </w:r>
      <w:r>
        <w:rPr>
          <w:rFonts w:cs="Tahoma"/>
          <w:sz w:val="20"/>
          <w:szCs w:val="20"/>
        </w:rPr>
        <w:t>t</w:t>
      </w:r>
      <w:r w:rsidR="00C82C17">
        <w:rPr>
          <w:rFonts w:cs="Tahoma"/>
          <w:sz w:val="20"/>
          <w:szCs w:val="20"/>
        </w:rPr>
        <w:t xml:space="preserve"> un lien permanent </w:t>
      </w:r>
      <w:r w:rsidR="005E4074" w:rsidRPr="005E4074">
        <w:rPr>
          <w:rFonts w:cs="Tahoma"/>
          <w:sz w:val="20"/>
          <w:szCs w:val="20"/>
        </w:rPr>
        <w:t>avec les prescripteurs : magistrats, inspecteurs enfance</w:t>
      </w:r>
    </w:p>
    <w:p w14:paraId="079AA712" w14:textId="68A7BAA2" w:rsidR="005E4074" w:rsidRP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p</w:t>
      </w:r>
      <w:r w:rsidR="005E4074" w:rsidRPr="005E4074">
        <w:rPr>
          <w:rFonts w:cs="Tahoma"/>
          <w:sz w:val="20"/>
          <w:szCs w:val="20"/>
        </w:rPr>
        <w:t>articipe aux réunions associatives et partenariales du Département</w:t>
      </w:r>
    </w:p>
    <w:p w14:paraId="53080F11" w14:textId="491D178D" w:rsidR="005E4074" w:rsidRP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co</w:t>
      </w:r>
      <w:r w:rsidR="005E4074" w:rsidRPr="005E4074">
        <w:rPr>
          <w:rFonts w:cs="Tahoma"/>
          <w:sz w:val="20"/>
          <w:szCs w:val="20"/>
        </w:rPr>
        <w:t>ntribue à l'émergence de nouveaux projets</w:t>
      </w:r>
      <w:r>
        <w:rPr>
          <w:rFonts w:cs="Tahoma"/>
          <w:sz w:val="20"/>
          <w:szCs w:val="20"/>
        </w:rPr>
        <w:t>, i</w:t>
      </w:r>
      <w:r w:rsidR="005E4074" w:rsidRPr="005E4074">
        <w:rPr>
          <w:rFonts w:cs="Tahoma"/>
          <w:sz w:val="20"/>
          <w:szCs w:val="20"/>
        </w:rPr>
        <w:t>mpulse et coordonne leur mise en œuvre</w:t>
      </w:r>
    </w:p>
    <w:p w14:paraId="7736DB7C" w14:textId="5F1D6A2F" w:rsidR="005E4074" w:rsidRP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participe</w:t>
      </w:r>
      <w:r w:rsidR="00C82C17">
        <w:rPr>
          <w:rFonts w:cs="Tahoma"/>
          <w:sz w:val="20"/>
          <w:szCs w:val="20"/>
        </w:rPr>
        <w:t xml:space="preserve"> à la rédaction du</w:t>
      </w:r>
      <w:r w:rsidR="005E4074" w:rsidRPr="005E4074">
        <w:rPr>
          <w:rFonts w:cs="Tahoma"/>
          <w:sz w:val="20"/>
          <w:szCs w:val="20"/>
        </w:rPr>
        <w:t xml:space="preserve"> rapport d’activité annuel</w:t>
      </w:r>
    </w:p>
    <w:p w14:paraId="045C6C18" w14:textId="519BA8D7" w:rsid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as</w:t>
      </w:r>
      <w:r w:rsidR="005E4074" w:rsidRPr="005E4074">
        <w:rPr>
          <w:rFonts w:cs="Tahoma"/>
          <w:sz w:val="20"/>
          <w:szCs w:val="20"/>
        </w:rPr>
        <w:t>sure le suivi et le déploiement des logiciels métiers</w:t>
      </w:r>
    </w:p>
    <w:p w14:paraId="6E3EC2C6" w14:textId="172EAD06" w:rsidR="003828FA" w:rsidRPr="003828FA" w:rsidRDefault="00996E7E" w:rsidP="003828FA">
      <w:pPr>
        <w:pStyle w:val="Paragraphedeliste"/>
        <w:numPr>
          <w:ilvl w:val="1"/>
          <w:numId w:val="17"/>
        </w:numPr>
        <w:pBdr>
          <w:top w:val="nil"/>
          <w:left w:val="nil"/>
          <w:bottom w:val="nil"/>
          <w:right w:val="nil"/>
          <w:between w:val="nil"/>
          <w:bar w:val="nil"/>
        </w:pBdr>
        <w:spacing w:line="240" w:lineRule="auto"/>
        <w:rPr>
          <w:rFonts w:cs="Tahoma"/>
          <w:sz w:val="20"/>
          <w:szCs w:val="20"/>
        </w:rPr>
      </w:pPr>
      <w:bookmarkStart w:id="4" w:name="_Hlk532979889"/>
      <w:bookmarkEnd w:id="2"/>
      <w:r>
        <w:rPr>
          <w:rFonts w:cs="Tahoma"/>
          <w:sz w:val="20"/>
          <w:szCs w:val="20"/>
        </w:rPr>
        <w:t>Il r</w:t>
      </w:r>
      <w:r w:rsidR="003828FA" w:rsidRPr="003828FA">
        <w:rPr>
          <w:rFonts w:cs="Tahoma"/>
          <w:sz w:val="20"/>
          <w:szCs w:val="20"/>
        </w:rPr>
        <w:t>emplace</w:t>
      </w:r>
      <w:r w:rsidR="003828FA">
        <w:rPr>
          <w:rFonts w:cs="Tahoma"/>
          <w:sz w:val="20"/>
          <w:szCs w:val="20"/>
        </w:rPr>
        <w:t xml:space="preserve"> le</w:t>
      </w:r>
      <w:r w:rsidR="003828FA" w:rsidRPr="003828FA">
        <w:rPr>
          <w:rFonts w:cs="Tahoma"/>
          <w:sz w:val="20"/>
          <w:szCs w:val="20"/>
        </w:rPr>
        <w:t xml:space="preserve"> directeur de département AEP en cas d’absence</w:t>
      </w:r>
    </w:p>
    <w:p w14:paraId="6CD50F22" w14:textId="63AA04F5" w:rsidR="003828FA" w:rsidRPr="003828FA" w:rsidRDefault="00D020DB" w:rsidP="003828FA">
      <w:pPr>
        <w:pStyle w:val="Paragraphedeliste"/>
        <w:numPr>
          <w:ilvl w:val="1"/>
          <w:numId w:val="17"/>
        </w:numPr>
        <w:pBdr>
          <w:top w:val="nil"/>
          <w:left w:val="nil"/>
          <w:bottom w:val="nil"/>
          <w:right w:val="nil"/>
          <w:between w:val="nil"/>
          <w:bar w:val="nil"/>
        </w:pBdr>
        <w:spacing w:line="240" w:lineRule="auto"/>
        <w:rPr>
          <w:rFonts w:cs="Tahoma"/>
          <w:sz w:val="20"/>
          <w:szCs w:val="20"/>
        </w:rPr>
      </w:pPr>
      <w:r>
        <w:rPr>
          <w:rFonts w:cs="Tahoma"/>
          <w:sz w:val="20"/>
          <w:szCs w:val="20"/>
        </w:rPr>
        <w:t>Il c</w:t>
      </w:r>
      <w:r w:rsidR="003828FA" w:rsidRPr="003828FA">
        <w:rPr>
          <w:rFonts w:cs="Tahoma"/>
          <w:sz w:val="20"/>
          <w:szCs w:val="20"/>
        </w:rPr>
        <w:t>ontribue au recrutement du personnel du Département et assure les recrutements du personnel non-cadres en CDD inférieurs à 6 mois</w:t>
      </w:r>
    </w:p>
    <w:p w14:paraId="58036712" w14:textId="20D2EB0C" w:rsidR="003828FA" w:rsidRDefault="00D020DB" w:rsidP="003828FA">
      <w:pPr>
        <w:pStyle w:val="Paragraphedeliste"/>
        <w:numPr>
          <w:ilvl w:val="1"/>
          <w:numId w:val="17"/>
        </w:numPr>
        <w:pBdr>
          <w:top w:val="nil"/>
          <w:left w:val="nil"/>
          <w:bottom w:val="nil"/>
          <w:right w:val="nil"/>
          <w:between w:val="nil"/>
          <w:bar w:val="nil"/>
        </w:pBdr>
        <w:spacing w:line="240" w:lineRule="auto"/>
        <w:rPr>
          <w:rFonts w:cs="Tahoma"/>
          <w:sz w:val="20"/>
          <w:szCs w:val="20"/>
        </w:rPr>
      </w:pPr>
      <w:r>
        <w:rPr>
          <w:rFonts w:cs="Tahoma"/>
          <w:sz w:val="20"/>
          <w:szCs w:val="20"/>
        </w:rPr>
        <w:t>Il a</w:t>
      </w:r>
      <w:r w:rsidR="003828FA" w:rsidRPr="003828FA">
        <w:rPr>
          <w:rFonts w:cs="Tahoma"/>
          <w:sz w:val="20"/>
          <w:szCs w:val="20"/>
        </w:rPr>
        <w:t>nime et encadre</w:t>
      </w:r>
      <w:r w:rsidR="001134E0">
        <w:rPr>
          <w:rFonts w:cs="Tahoma"/>
          <w:sz w:val="20"/>
          <w:szCs w:val="20"/>
        </w:rPr>
        <w:t xml:space="preserve"> </w:t>
      </w:r>
      <w:r w:rsidR="003828FA" w:rsidRPr="003828FA">
        <w:rPr>
          <w:rFonts w:cs="Tahoma"/>
          <w:sz w:val="20"/>
          <w:szCs w:val="20"/>
        </w:rPr>
        <w:t xml:space="preserve">les chefs de service en lien avec </w:t>
      </w:r>
      <w:bookmarkStart w:id="5" w:name="_Hlk106372415"/>
      <w:r w:rsidR="003828FA" w:rsidRPr="003828FA">
        <w:rPr>
          <w:rFonts w:cs="Tahoma"/>
          <w:sz w:val="20"/>
          <w:szCs w:val="20"/>
        </w:rPr>
        <w:t>le Dir</w:t>
      </w:r>
      <w:r w:rsidR="002D03B8">
        <w:rPr>
          <w:rFonts w:cs="Tahoma"/>
          <w:sz w:val="20"/>
          <w:szCs w:val="20"/>
        </w:rPr>
        <w:t>ecteur de</w:t>
      </w:r>
      <w:r w:rsidR="003828FA" w:rsidRPr="003828FA">
        <w:rPr>
          <w:rFonts w:cs="Tahoma"/>
          <w:sz w:val="20"/>
          <w:szCs w:val="20"/>
        </w:rPr>
        <w:t xml:space="preserve"> </w:t>
      </w:r>
      <w:r w:rsidR="002D03B8">
        <w:rPr>
          <w:rFonts w:cs="Tahoma"/>
          <w:sz w:val="20"/>
          <w:szCs w:val="20"/>
        </w:rPr>
        <w:t>Département</w:t>
      </w:r>
    </w:p>
    <w:bookmarkEnd w:id="4"/>
    <w:bookmarkEnd w:id="5"/>
    <w:p w14:paraId="70052DBE" w14:textId="22E468A3" w:rsidR="00CF3F3D" w:rsidRPr="00BE2F75" w:rsidRDefault="00D020DB" w:rsidP="00BE2F75">
      <w:pPr>
        <w:pStyle w:val="Paragraphedeliste"/>
        <w:numPr>
          <w:ilvl w:val="0"/>
          <w:numId w:val="34"/>
        </w:numPr>
        <w:pBdr>
          <w:top w:val="nil"/>
          <w:left w:val="nil"/>
          <w:bottom w:val="nil"/>
          <w:right w:val="nil"/>
          <w:between w:val="nil"/>
          <w:bar w:val="nil"/>
        </w:pBdr>
        <w:spacing w:line="240" w:lineRule="auto"/>
        <w:ind w:left="1418"/>
        <w:rPr>
          <w:rFonts w:cs="Tahoma"/>
          <w:sz w:val="20"/>
          <w:szCs w:val="20"/>
        </w:rPr>
      </w:pPr>
      <w:r>
        <w:rPr>
          <w:rFonts w:cs="Tahoma"/>
          <w:sz w:val="20"/>
          <w:szCs w:val="20"/>
        </w:rPr>
        <w:t>Il a</w:t>
      </w:r>
      <w:r w:rsidR="00BE2F75" w:rsidRPr="00BE2F75">
        <w:rPr>
          <w:rFonts w:cs="Tahoma"/>
          <w:sz w:val="20"/>
          <w:szCs w:val="20"/>
        </w:rPr>
        <w:t xml:space="preserve">limente la veille relative aux besoins émergeants sur les territoires, et sur les évolutions des politiques publiques </w:t>
      </w:r>
    </w:p>
    <w:p w14:paraId="6CC5DD79" w14:textId="77777777" w:rsidR="00D020DB" w:rsidRDefault="00D020DB" w:rsidP="00D020DB">
      <w:pPr>
        <w:pStyle w:val="Paragraphedeliste"/>
        <w:numPr>
          <w:ilvl w:val="0"/>
          <w:numId w:val="34"/>
        </w:numPr>
        <w:pBdr>
          <w:top w:val="nil"/>
          <w:left w:val="nil"/>
          <w:bottom w:val="nil"/>
          <w:right w:val="nil"/>
          <w:between w:val="nil"/>
          <w:bar w:val="nil"/>
        </w:pBdr>
        <w:spacing w:line="240" w:lineRule="auto"/>
        <w:ind w:left="1418"/>
        <w:rPr>
          <w:rFonts w:cs="Tahoma"/>
          <w:sz w:val="20"/>
          <w:szCs w:val="20"/>
        </w:rPr>
      </w:pPr>
      <w:r>
        <w:rPr>
          <w:rFonts w:cs="Tahoma"/>
          <w:sz w:val="20"/>
          <w:szCs w:val="20"/>
        </w:rPr>
        <w:t>Il a</w:t>
      </w:r>
      <w:r w:rsidR="00A02789" w:rsidRPr="00A02789">
        <w:rPr>
          <w:rFonts w:cs="Tahoma"/>
          <w:sz w:val="20"/>
          <w:szCs w:val="20"/>
        </w:rPr>
        <w:t>ssure la mise en œuvre et la continuité de la démarche qualité au sein du service</w:t>
      </w:r>
    </w:p>
    <w:p w14:paraId="71D2A087" w14:textId="5FA8DF8F" w:rsidR="00DB7506" w:rsidRPr="00D020DB" w:rsidRDefault="00D020DB" w:rsidP="00D020DB">
      <w:pPr>
        <w:pStyle w:val="Paragraphedeliste"/>
        <w:numPr>
          <w:ilvl w:val="0"/>
          <w:numId w:val="34"/>
        </w:numPr>
        <w:pBdr>
          <w:top w:val="nil"/>
          <w:left w:val="nil"/>
          <w:bottom w:val="nil"/>
          <w:right w:val="nil"/>
          <w:between w:val="nil"/>
          <w:bar w:val="nil"/>
        </w:pBdr>
        <w:spacing w:line="240" w:lineRule="auto"/>
        <w:ind w:left="1418"/>
        <w:rPr>
          <w:rFonts w:cs="Tahoma"/>
          <w:sz w:val="20"/>
          <w:szCs w:val="20"/>
        </w:rPr>
      </w:pPr>
      <w:r>
        <w:rPr>
          <w:rFonts w:cs="Tahoma"/>
          <w:sz w:val="20"/>
          <w:szCs w:val="20"/>
        </w:rPr>
        <w:t>Il c</w:t>
      </w:r>
      <w:r w:rsidR="00A02789" w:rsidRPr="00D020DB">
        <w:rPr>
          <w:rFonts w:cs="Tahoma"/>
          <w:sz w:val="20"/>
          <w:szCs w:val="20"/>
        </w:rPr>
        <w:t>ontribue à l’établissement du budget et aux investissements</w:t>
      </w:r>
    </w:p>
    <w:p w14:paraId="5D68D653" w14:textId="09DF0895" w:rsidR="0083731F" w:rsidRPr="00DB7506" w:rsidRDefault="00D020DB" w:rsidP="0083731F">
      <w:pPr>
        <w:pStyle w:val="Paragraphedeliste"/>
        <w:numPr>
          <w:ilvl w:val="0"/>
          <w:numId w:val="34"/>
        </w:numPr>
        <w:pBdr>
          <w:top w:val="nil"/>
          <w:left w:val="nil"/>
          <w:bottom w:val="nil"/>
          <w:right w:val="nil"/>
          <w:between w:val="nil"/>
          <w:bar w:val="nil"/>
        </w:pBdr>
        <w:spacing w:line="240" w:lineRule="auto"/>
        <w:ind w:left="1418"/>
        <w:rPr>
          <w:rFonts w:cs="Tahoma"/>
          <w:sz w:val="20"/>
          <w:szCs w:val="20"/>
        </w:rPr>
      </w:pPr>
      <w:r>
        <w:rPr>
          <w:rFonts w:cs="Tahoma"/>
          <w:sz w:val="20"/>
          <w:szCs w:val="20"/>
        </w:rPr>
        <w:t>Il a</w:t>
      </w:r>
      <w:r w:rsidR="0083731F" w:rsidRPr="0083731F">
        <w:rPr>
          <w:rFonts w:cs="Tahoma"/>
          <w:sz w:val="20"/>
          <w:szCs w:val="20"/>
        </w:rPr>
        <w:t>pplique les dispositions réglementaires relatives aux conditions de travail, d’hygiène et de sécurité</w:t>
      </w:r>
    </w:p>
    <w:bookmarkEnd w:id="3"/>
    <w:p w14:paraId="206AD417" w14:textId="77777777" w:rsidR="00743F3A" w:rsidRPr="00DB7506" w:rsidRDefault="00743F3A" w:rsidP="00287EFC">
      <w:pPr>
        <w:pStyle w:val="Paragraphedeliste"/>
        <w:rPr>
          <w:rFonts w:cs="Tahoma"/>
          <w:sz w:val="20"/>
          <w:szCs w:val="20"/>
        </w:rPr>
      </w:pPr>
    </w:p>
    <w:p w14:paraId="3D574388" w14:textId="77777777" w:rsidR="007205F0" w:rsidRDefault="00FF2D7D" w:rsidP="00DB7506">
      <w:pPr>
        <w:pStyle w:val="Titre2"/>
        <w:rPr>
          <w:rFonts w:ascii="Tahoma" w:hAnsi="Tahoma" w:cs="Tahoma"/>
          <w:i w:val="0"/>
          <w:iCs/>
          <w:sz w:val="22"/>
          <w:szCs w:val="22"/>
        </w:rPr>
      </w:pPr>
      <w:r w:rsidRPr="00DB7506">
        <w:rPr>
          <w:rFonts w:ascii="Tahoma" w:hAnsi="Tahoma" w:cs="Tahoma"/>
          <w:i w:val="0"/>
          <w:iCs/>
          <w:sz w:val="22"/>
          <w:szCs w:val="22"/>
          <w:u w:val="single"/>
        </w:rPr>
        <w:t>Profil</w:t>
      </w:r>
      <w:r w:rsidRPr="00DB7506">
        <w:rPr>
          <w:rFonts w:ascii="Tahoma" w:hAnsi="Tahoma" w:cs="Tahoma"/>
          <w:i w:val="0"/>
          <w:iCs/>
          <w:sz w:val="22"/>
          <w:szCs w:val="22"/>
        </w:rPr>
        <w:t> :</w:t>
      </w:r>
    </w:p>
    <w:p w14:paraId="57C695B1" w14:textId="77777777" w:rsidR="00DB7506" w:rsidRPr="00DB7506" w:rsidRDefault="00DB7506" w:rsidP="00DB7506"/>
    <w:p w14:paraId="01C83201" w14:textId="4C58E005" w:rsidR="0083731F" w:rsidRPr="00DB7506" w:rsidRDefault="0083731F" w:rsidP="0083731F">
      <w:pPr>
        <w:pStyle w:val="Paragraphedeliste"/>
        <w:widowControl w:val="0"/>
        <w:numPr>
          <w:ilvl w:val="0"/>
          <w:numId w:val="32"/>
        </w:numPr>
        <w:tabs>
          <w:tab w:val="left" w:pos="0"/>
        </w:tabs>
        <w:autoSpaceDE w:val="0"/>
        <w:autoSpaceDN w:val="0"/>
        <w:adjustRightInd w:val="0"/>
        <w:spacing w:line="240" w:lineRule="auto"/>
        <w:rPr>
          <w:rFonts w:cs="Tahoma"/>
          <w:sz w:val="20"/>
          <w:szCs w:val="20"/>
        </w:rPr>
      </w:pPr>
      <w:bookmarkStart w:id="6" w:name="_Hlk106376705"/>
      <w:bookmarkStart w:id="7" w:name="_Hlk532980421"/>
      <w:r w:rsidRPr="00DB7506">
        <w:rPr>
          <w:rFonts w:cs="Tahoma"/>
          <w:sz w:val="20"/>
          <w:szCs w:val="20"/>
        </w:rPr>
        <w:t>De formation supérieure, titulaire d’un niveau 1</w:t>
      </w:r>
    </w:p>
    <w:p w14:paraId="19B50571" w14:textId="0896F9E2" w:rsidR="0083731F" w:rsidRDefault="0083731F" w:rsidP="0083731F">
      <w:pPr>
        <w:pStyle w:val="Paragraphedeliste"/>
        <w:widowControl w:val="0"/>
        <w:numPr>
          <w:ilvl w:val="0"/>
          <w:numId w:val="32"/>
        </w:numPr>
        <w:tabs>
          <w:tab w:val="left" w:pos="0"/>
        </w:tabs>
        <w:autoSpaceDE w:val="0"/>
        <w:autoSpaceDN w:val="0"/>
        <w:adjustRightInd w:val="0"/>
        <w:spacing w:line="240" w:lineRule="auto"/>
        <w:rPr>
          <w:rFonts w:cs="Tahoma"/>
          <w:sz w:val="20"/>
          <w:szCs w:val="20"/>
        </w:rPr>
      </w:pPr>
      <w:r w:rsidRPr="00DB7506">
        <w:rPr>
          <w:rFonts w:cs="Tahoma"/>
          <w:sz w:val="20"/>
          <w:szCs w:val="20"/>
        </w:rPr>
        <w:t>Maitrise du pack office</w:t>
      </w:r>
    </w:p>
    <w:p w14:paraId="69137B9A" w14:textId="32CECA5B" w:rsidR="0083731F" w:rsidRPr="00DB7506" w:rsidRDefault="0083731F" w:rsidP="0083731F">
      <w:pPr>
        <w:pStyle w:val="Paragraphedeliste"/>
        <w:widowControl w:val="0"/>
        <w:numPr>
          <w:ilvl w:val="0"/>
          <w:numId w:val="32"/>
        </w:numPr>
        <w:tabs>
          <w:tab w:val="left" w:pos="0"/>
        </w:tabs>
        <w:autoSpaceDE w:val="0"/>
        <w:autoSpaceDN w:val="0"/>
        <w:adjustRightInd w:val="0"/>
        <w:spacing w:line="240" w:lineRule="auto"/>
        <w:rPr>
          <w:rFonts w:cs="Tahoma"/>
          <w:sz w:val="20"/>
          <w:szCs w:val="20"/>
        </w:rPr>
      </w:pPr>
      <w:r>
        <w:rPr>
          <w:rFonts w:cs="Tahoma"/>
          <w:sz w:val="20"/>
          <w:szCs w:val="20"/>
        </w:rPr>
        <w:t>Permis B obligatoire</w:t>
      </w:r>
    </w:p>
    <w:p w14:paraId="248754E0" w14:textId="77777777" w:rsidR="0083731F" w:rsidRPr="0083731F" w:rsidRDefault="0083731F" w:rsidP="0083731F">
      <w:pPr>
        <w:pStyle w:val="Paragraphedeliste"/>
        <w:numPr>
          <w:ilvl w:val="0"/>
          <w:numId w:val="32"/>
        </w:numPr>
        <w:rPr>
          <w:rFonts w:cs="Tahoma"/>
          <w:sz w:val="20"/>
          <w:szCs w:val="20"/>
        </w:rPr>
      </w:pPr>
      <w:r w:rsidRPr="0083731F">
        <w:rPr>
          <w:rFonts w:cs="Tahoma"/>
          <w:sz w:val="20"/>
          <w:szCs w:val="20"/>
        </w:rPr>
        <w:t>Connaissance des dispositifs de protection de l’enfance et réseaux institutionnels</w:t>
      </w:r>
    </w:p>
    <w:p w14:paraId="5FE46B60" w14:textId="77777777" w:rsidR="001134E0" w:rsidRPr="001134E0" w:rsidRDefault="001134E0" w:rsidP="001134E0">
      <w:pPr>
        <w:pStyle w:val="Paragraphedeliste"/>
        <w:numPr>
          <w:ilvl w:val="0"/>
          <w:numId w:val="32"/>
        </w:numPr>
        <w:rPr>
          <w:rFonts w:cs="Tahoma"/>
          <w:sz w:val="20"/>
          <w:szCs w:val="20"/>
        </w:rPr>
      </w:pPr>
      <w:r w:rsidRPr="001134E0">
        <w:rPr>
          <w:rFonts w:cs="Tahoma"/>
          <w:sz w:val="20"/>
          <w:szCs w:val="20"/>
        </w:rPr>
        <w:t>Connaissance du milieu ouvert</w:t>
      </w:r>
    </w:p>
    <w:p w14:paraId="76CFCBFF" w14:textId="61FA3D7E" w:rsidR="0083731F" w:rsidRPr="0083731F" w:rsidRDefault="0083731F" w:rsidP="0083731F">
      <w:pPr>
        <w:pStyle w:val="Paragraphedeliste"/>
        <w:numPr>
          <w:ilvl w:val="0"/>
          <w:numId w:val="32"/>
        </w:numPr>
        <w:rPr>
          <w:rFonts w:cs="Tahoma"/>
          <w:sz w:val="20"/>
          <w:szCs w:val="20"/>
        </w:rPr>
      </w:pPr>
      <w:r w:rsidRPr="0083731F">
        <w:rPr>
          <w:rFonts w:cs="Tahoma"/>
          <w:sz w:val="20"/>
          <w:szCs w:val="20"/>
        </w:rPr>
        <w:t xml:space="preserve">Expérience </w:t>
      </w:r>
      <w:r w:rsidR="001134E0" w:rsidRPr="00D020DB">
        <w:rPr>
          <w:rFonts w:cs="Tahoma"/>
          <w:sz w:val="20"/>
          <w:szCs w:val="20"/>
        </w:rPr>
        <w:t xml:space="preserve">plurielle </w:t>
      </w:r>
      <w:r w:rsidRPr="0083731F">
        <w:rPr>
          <w:rFonts w:cs="Tahoma"/>
          <w:sz w:val="20"/>
          <w:szCs w:val="20"/>
        </w:rPr>
        <w:t>exigée en management dans le domaine de la protection de l'enfance</w:t>
      </w:r>
    </w:p>
    <w:bookmarkEnd w:id="6"/>
    <w:p w14:paraId="1CD1DF70" w14:textId="77777777" w:rsidR="0083731F" w:rsidRPr="0083731F" w:rsidRDefault="0083731F" w:rsidP="0083731F">
      <w:pPr>
        <w:pStyle w:val="Paragraphedeliste"/>
        <w:numPr>
          <w:ilvl w:val="0"/>
          <w:numId w:val="32"/>
        </w:numPr>
        <w:rPr>
          <w:rFonts w:cs="Tahoma"/>
          <w:sz w:val="20"/>
          <w:szCs w:val="20"/>
        </w:rPr>
      </w:pPr>
      <w:r w:rsidRPr="0083731F">
        <w:rPr>
          <w:rFonts w:cs="Tahoma"/>
          <w:sz w:val="20"/>
          <w:szCs w:val="20"/>
        </w:rPr>
        <w:t xml:space="preserve">Maitrise de la méthodologie de projets </w:t>
      </w:r>
    </w:p>
    <w:p w14:paraId="3A759172" w14:textId="77777777" w:rsidR="0083731F" w:rsidRPr="0083731F" w:rsidRDefault="0083731F" w:rsidP="0083731F">
      <w:pPr>
        <w:pStyle w:val="Paragraphedeliste"/>
        <w:numPr>
          <w:ilvl w:val="0"/>
          <w:numId w:val="32"/>
        </w:numPr>
        <w:rPr>
          <w:rFonts w:cs="Tahoma"/>
          <w:sz w:val="20"/>
          <w:szCs w:val="20"/>
        </w:rPr>
      </w:pPr>
      <w:r w:rsidRPr="0083731F">
        <w:rPr>
          <w:rFonts w:cs="Tahoma"/>
          <w:sz w:val="20"/>
          <w:szCs w:val="20"/>
        </w:rPr>
        <w:t xml:space="preserve">Capacité d’analyse, de synthèse, de rédaction et d’animation. </w:t>
      </w:r>
    </w:p>
    <w:p w14:paraId="75660C23" w14:textId="697BADCF" w:rsidR="00297AA3" w:rsidRPr="0083731F" w:rsidRDefault="0083731F" w:rsidP="00297AA3">
      <w:pPr>
        <w:pStyle w:val="Paragraphedeliste"/>
        <w:numPr>
          <w:ilvl w:val="0"/>
          <w:numId w:val="32"/>
        </w:numPr>
        <w:rPr>
          <w:rFonts w:cs="Tahoma"/>
          <w:sz w:val="20"/>
          <w:szCs w:val="20"/>
        </w:rPr>
      </w:pPr>
      <w:r w:rsidRPr="0083731F">
        <w:rPr>
          <w:rFonts w:cs="Tahoma"/>
          <w:sz w:val="20"/>
          <w:szCs w:val="20"/>
        </w:rPr>
        <w:t>Disponibilité</w:t>
      </w:r>
      <w:r>
        <w:rPr>
          <w:rFonts w:cs="Tahoma"/>
          <w:sz w:val="20"/>
          <w:szCs w:val="20"/>
        </w:rPr>
        <w:t xml:space="preserve">, </w:t>
      </w:r>
      <w:r w:rsidRPr="0083731F">
        <w:rPr>
          <w:rFonts w:cs="Tahoma"/>
          <w:sz w:val="20"/>
          <w:szCs w:val="20"/>
        </w:rPr>
        <w:t>Sens des responsabilités</w:t>
      </w:r>
      <w:r>
        <w:rPr>
          <w:rFonts w:cs="Tahoma"/>
          <w:sz w:val="20"/>
          <w:szCs w:val="20"/>
        </w:rPr>
        <w:t xml:space="preserve">, </w:t>
      </w:r>
      <w:r w:rsidRPr="00DB7506">
        <w:rPr>
          <w:rFonts w:cs="Tahoma"/>
          <w:sz w:val="20"/>
          <w:szCs w:val="20"/>
        </w:rPr>
        <w:t>Aisance managériale</w:t>
      </w:r>
      <w:r>
        <w:rPr>
          <w:rFonts w:cs="Tahoma"/>
          <w:sz w:val="20"/>
          <w:szCs w:val="20"/>
        </w:rPr>
        <w:t>, E</w:t>
      </w:r>
      <w:r w:rsidRPr="0083731F">
        <w:rPr>
          <w:rFonts w:cs="Tahoma"/>
          <w:sz w:val="20"/>
          <w:szCs w:val="20"/>
        </w:rPr>
        <w:t>coute et diplomatie</w:t>
      </w:r>
      <w:r w:rsidR="00297AA3">
        <w:rPr>
          <w:rFonts w:cs="Tahoma"/>
          <w:sz w:val="20"/>
          <w:szCs w:val="20"/>
        </w:rPr>
        <w:t xml:space="preserve">, </w:t>
      </w:r>
      <w:r w:rsidR="00297AA3" w:rsidRPr="0083731F">
        <w:rPr>
          <w:rFonts w:cs="Tahoma"/>
          <w:sz w:val="20"/>
          <w:szCs w:val="20"/>
        </w:rPr>
        <w:t>Esprit de décision et d’initiative</w:t>
      </w:r>
    </w:p>
    <w:bookmarkEnd w:id="7"/>
    <w:p w14:paraId="0E4D8769" w14:textId="77777777" w:rsidR="001504D3" w:rsidRDefault="001504D3" w:rsidP="00743F3A">
      <w:pPr>
        <w:widowControl w:val="0"/>
        <w:tabs>
          <w:tab w:val="left" w:pos="0"/>
        </w:tabs>
        <w:autoSpaceDE w:val="0"/>
        <w:autoSpaceDN w:val="0"/>
        <w:adjustRightInd w:val="0"/>
        <w:spacing w:line="240" w:lineRule="auto"/>
        <w:rPr>
          <w:rFonts w:cs="Tahoma"/>
          <w:sz w:val="20"/>
          <w:szCs w:val="20"/>
        </w:rPr>
      </w:pPr>
    </w:p>
    <w:p w14:paraId="4F5073A7" w14:textId="77777777" w:rsidR="00DB7506" w:rsidRPr="00DB7506" w:rsidRDefault="00DB7506" w:rsidP="00743F3A">
      <w:pPr>
        <w:widowControl w:val="0"/>
        <w:tabs>
          <w:tab w:val="left" w:pos="0"/>
        </w:tabs>
        <w:autoSpaceDE w:val="0"/>
        <w:autoSpaceDN w:val="0"/>
        <w:adjustRightInd w:val="0"/>
        <w:spacing w:line="240" w:lineRule="auto"/>
        <w:rPr>
          <w:rFonts w:cs="Tahoma"/>
          <w:sz w:val="20"/>
          <w:szCs w:val="20"/>
        </w:rPr>
      </w:pPr>
    </w:p>
    <w:p w14:paraId="5C71A376" w14:textId="77777777" w:rsidR="00743F3A" w:rsidRPr="00DB7506" w:rsidRDefault="00743F3A" w:rsidP="00743F3A">
      <w:pPr>
        <w:pStyle w:val="Titre2"/>
        <w:rPr>
          <w:rFonts w:ascii="Tahoma" w:hAnsi="Tahoma" w:cs="Tahoma"/>
          <w:i w:val="0"/>
          <w:iCs/>
          <w:sz w:val="22"/>
          <w:szCs w:val="22"/>
        </w:rPr>
      </w:pPr>
      <w:r w:rsidRPr="00DB7506">
        <w:rPr>
          <w:rFonts w:ascii="Tahoma" w:hAnsi="Tahoma" w:cs="Tahoma"/>
          <w:i w:val="0"/>
          <w:iCs/>
          <w:sz w:val="22"/>
          <w:szCs w:val="22"/>
          <w:u w:val="single"/>
        </w:rPr>
        <w:t>Conditions du poste</w:t>
      </w:r>
      <w:r w:rsidRPr="00DB7506">
        <w:rPr>
          <w:rFonts w:ascii="Tahoma" w:hAnsi="Tahoma" w:cs="Tahoma"/>
          <w:i w:val="0"/>
          <w:iCs/>
          <w:sz w:val="22"/>
          <w:szCs w:val="22"/>
        </w:rPr>
        <w:t> :</w:t>
      </w:r>
    </w:p>
    <w:p w14:paraId="0E98BEE3" w14:textId="77777777" w:rsidR="00D97E4B" w:rsidRPr="00DB7506" w:rsidRDefault="00D97E4B" w:rsidP="00D97E4B">
      <w:pPr>
        <w:rPr>
          <w:rFonts w:cs="Tahoma"/>
          <w:sz w:val="20"/>
          <w:szCs w:val="20"/>
        </w:rPr>
      </w:pPr>
    </w:p>
    <w:p w14:paraId="14DFB5DA" w14:textId="56FAEEC4" w:rsidR="00D97E4B" w:rsidRDefault="00297AA3" w:rsidP="00D97E4B">
      <w:pPr>
        <w:pStyle w:val="Paragraphedeliste"/>
        <w:numPr>
          <w:ilvl w:val="0"/>
          <w:numId w:val="29"/>
        </w:numPr>
        <w:spacing w:line="240" w:lineRule="auto"/>
        <w:rPr>
          <w:rFonts w:cs="Tahoma"/>
          <w:bCs/>
          <w:sz w:val="20"/>
          <w:szCs w:val="20"/>
        </w:rPr>
      </w:pPr>
      <w:r>
        <w:rPr>
          <w:rFonts w:cs="Tahoma"/>
          <w:bCs/>
          <w:sz w:val="20"/>
          <w:szCs w:val="20"/>
        </w:rPr>
        <w:t>Basé</w:t>
      </w:r>
      <w:r w:rsidR="00D97E4B" w:rsidRPr="00DB7506">
        <w:rPr>
          <w:rFonts w:cs="Tahoma"/>
          <w:bCs/>
          <w:sz w:val="20"/>
          <w:szCs w:val="20"/>
        </w:rPr>
        <w:t xml:space="preserve"> à Saint Etienne, fréquents déplacements sur le département (42)</w:t>
      </w:r>
    </w:p>
    <w:p w14:paraId="73A6C179" w14:textId="1A6A8956" w:rsidR="007240DC" w:rsidRPr="00DB7506" w:rsidRDefault="007240DC" w:rsidP="00D97E4B">
      <w:pPr>
        <w:pStyle w:val="Paragraphedeliste"/>
        <w:numPr>
          <w:ilvl w:val="0"/>
          <w:numId w:val="29"/>
        </w:numPr>
        <w:spacing w:line="240" w:lineRule="auto"/>
        <w:rPr>
          <w:rFonts w:cs="Tahoma"/>
          <w:bCs/>
          <w:sz w:val="20"/>
          <w:szCs w:val="20"/>
        </w:rPr>
      </w:pPr>
      <w:r>
        <w:rPr>
          <w:rFonts w:cs="Tahoma"/>
          <w:bCs/>
          <w:sz w:val="20"/>
          <w:szCs w:val="20"/>
        </w:rPr>
        <w:t>Astreintes associatives possibles</w:t>
      </w:r>
    </w:p>
    <w:p w14:paraId="65502630" w14:textId="77777777" w:rsidR="00D97E4B" w:rsidRPr="00DB7506" w:rsidRDefault="00D97E4B" w:rsidP="00D97E4B">
      <w:pPr>
        <w:pStyle w:val="Paragraphedeliste"/>
        <w:numPr>
          <w:ilvl w:val="0"/>
          <w:numId w:val="29"/>
        </w:numPr>
        <w:spacing w:line="240" w:lineRule="auto"/>
        <w:rPr>
          <w:rFonts w:cs="Tahoma"/>
          <w:bCs/>
          <w:sz w:val="20"/>
          <w:szCs w:val="20"/>
        </w:rPr>
      </w:pPr>
      <w:r w:rsidRPr="00DB7506">
        <w:rPr>
          <w:rFonts w:cs="Tahoma"/>
          <w:bCs/>
          <w:sz w:val="20"/>
          <w:szCs w:val="20"/>
        </w:rPr>
        <w:t>Véhicule de fonction mis à disposition</w:t>
      </w:r>
    </w:p>
    <w:p w14:paraId="2848A673" w14:textId="513DE3AA" w:rsidR="0042181A" w:rsidRDefault="009825A6" w:rsidP="00D97E4B">
      <w:pPr>
        <w:pStyle w:val="Paragraphedeliste"/>
        <w:numPr>
          <w:ilvl w:val="0"/>
          <w:numId w:val="29"/>
        </w:numPr>
        <w:spacing w:line="240" w:lineRule="auto"/>
        <w:rPr>
          <w:rFonts w:cs="Tahoma"/>
          <w:bCs/>
          <w:sz w:val="20"/>
          <w:szCs w:val="20"/>
        </w:rPr>
      </w:pPr>
      <w:bookmarkStart w:id="8" w:name="_Hlk532980585"/>
      <w:r w:rsidRPr="00DB7506">
        <w:rPr>
          <w:rFonts w:cs="Tahoma"/>
          <w:bCs/>
          <w:sz w:val="20"/>
          <w:szCs w:val="20"/>
        </w:rPr>
        <w:t>CDI – temps complet</w:t>
      </w:r>
    </w:p>
    <w:p w14:paraId="4E53DE14" w14:textId="69FC08C9" w:rsidR="00B16D4F" w:rsidRDefault="00B16D4F" w:rsidP="00D97E4B">
      <w:pPr>
        <w:pStyle w:val="Paragraphedeliste"/>
        <w:numPr>
          <w:ilvl w:val="0"/>
          <w:numId w:val="29"/>
        </w:numPr>
        <w:spacing w:line="240" w:lineRule="auto"/>
        <w:rPr>
          <w:rFonts w:cs="Tahoma"/>
          <w:bCs/>
          <w:sz w:val="20"/>
          <w:szCs w:val="20"/>
        </w:rPr>
      </w:pPr>
      <w:r>
        <w:rPr>
          <w:rFonts w:cs="Tahoma"/>
          <w:bCs/>
          <w:sz w:val="20"/>
          <w:szCs w:val="20"/>
        </w:rPr>
        <w:t>Télétravail occasionnel possible (20 jours par an)</w:t>
      </w:r>
    </w:p>
    <w:p w14:paraId="06264D84" w14:textId="378228FF" w:rsidR="0042181A" w:rsidRPr="00FD26DB" w:rsidRDefault="0042181A" w:rsidP="0042181A">
      <w:pPr>
        <w:pStyle w:val="Paragraphedeliste"/>
        <w:numPr>
          <w:ilvl w:val="0"/>
          <w:numId w:val="29"/>
        </w:numPr>
        <w:spacing w:line="240" w:lineRule="auto"/>
        <w:contextualSpacing w:val="0"/>
        <w:rPr>
          <w:rFonts w:cs="Tahoma"/>
          <w:sz w:val="20"/>
          <w:szCs w:val="20"/>
        </w:rPr>
      </w:pPr>
      <w:r>
        <w:rPr>
          <w:rFonts w:cs="Tahoma"/>
          <w:sz w:val="20"/>
          <w:szCs w:val="20"/>
        </w:rPr>
        <w:t>Congé conventionnel supplémentaire + JRTT</w:t>
      </w:r>
    </w:p>
    <w:p w14:paraId="0061636A" w14:textId="77777777" w:rsidR="00895B54" w:rsidRPr="00DB7506" w:rsidRDefault="00F6083C" w:rsidP="00D97E4B">
      <w:pPr>
        <w:pStyle w:val="Paragraphedeliste"/>
        <w:numPr>
          <w:ilvl w:val="0"/>
          <w:numId w:val="29"/>
        </w:numPr>
        <w:spacing w:line="240" w:lineRule="auto"/>
        <w:rPr>
          <w:rFonts w:cs="Tahoma"/>
          <w:bCs/>
          <w:sz w:val="20"/>
          <w:szCs w:val="20"/>
        </w:rPr>
      </w:pPr>
      <w:r w:rsidRPr="00DB7506">
        <w:rPr>
          <w:rFonts w:cs="Tahoma"/>
          <w:bCs/>
          <w:sz w:val="20"/>
          <w:szCs w:val="20"/>
        </w:rPr>
        <w:t>Cadre</w:t>
      </w:r>
      <w:r w:rsidR="00C95671" w:rsidRPr="00DB7506">
        <w:rPr>
          <w:rFonts w:cs="Tahoma"/>
          <w:bCs/>
          <w:sz w:val="20"/>
          <w:szCs w:val="20"/>
        </w:rPr>
        <w:t xml:space="preserve"> Classe 1 Niveau 1</w:t>
      </w:r>
    </w:p>
    <w:bookmarkEnd w:id="8"/>
    <w:p w14:paraId="332F7B9A" w14:textId="77777777" w:rsidR="00743F3A" w:rsidRPr="004D1FF1" w:rsidRDefault="00D97E4B" w:rsidP="00D97E4B">
      <w:pPr>
        <w:pStyle w:val="Paragraphedeliste"/>
        <w:widowControl w:val="0"/>
        <w:numPr>
          <w:ilvl w:val="0"/>
          <w:numId w:val="29"/>
        </w:numPr>
        <w:tabs>
          <w:tab w:val="left" w:pos="0"/>
        </w:tabs>
        <w:autoSpaceDE w:val="0"/>
        <w:autoSpaceDN w:val="0"/>
        <w:adjustRightInd w:val="0"/>
        <w:spacing w:line="240" w:lineRule="auto"/>
        <w:rPr>
          <w:rFonts w:cs="Tahoma"/>
          <w:sz w:val="20"/>
          <w:szCs w:val="20"/>
        </w:rPr>
      </w:pPr>
      <w:r w:rsidRPr="00DB7506">
        <w:rPr>
          <w:rFonts w:cs="Tahoma"/>
          <w:bCs/>
          <w:sz w:val="20"/>
          <w:szCs w:val="20"/>
        </w:rPr>
        <w:t>Rémunération selon la CCN 66 – Salaire annuel brut en fonction de l’ancienneté : 48-52 K€</w:t>
      </w:r>
    </w:p>
    <w:p w14:paraId="3FA58F39" w14:textId="7AF8FCF5" w:rsidR="004D1FF1" w:rsidRPr="00DB7506" w:rsidRDefault="004D1FF1" w:rsidP="00D97E4B">
      <w:pPr>
        <w:pStyle w:val="Paragraphedeliste"/>
        <w:widowControl w:val="0"/>
        <w:numPr>
          <w:ilvl w:val="0"/>
          <w:numId w:val="29"/>
        </w:numPr>
        <w:tabs>
          <w:tab w:val="left" w:pos="0"/>
        </w:tabs>
        <w:autoSpaceDE w:val="0"/>
        <w:autoSpaceDN w:val="0"/>
        <w:adjustRightInd w:val="0"/>
        <w:spacing w:line="240" w:lineRule="auto"/>
        <w:rPr>
          <w:rFonts w:cs="Tahoma"/>
          <w:sz w:val="20"/>
          <w:szCs w:val="20"/>
        </w:rPr>
      </w:pPr>
      <w:r>
        <w:rPr>
          <w:rFonts w:cs="Tahoma"/>
          <w:bCs/>
          <w:sz w:val="20"/>
          <w:szCs w:val="20"/>
        </w:rPr>
        <w:t xml:space="preserve">Prise de poste : </w:t>
      </w:r>
      <w:r w:rsidR="00297AA3">
        <w:rPr>
          <w:rFonts w:cs="Tahoma"/>
          <w:bCs/>
          <w:sz w:val="20"/>
          <w:szCs w:val="20"/>
        </w:rPr>
        <w:t>octobre 2022</w:t>
      </w:r>
    </w:p>
    <w:p w14:paraId="4D74627C" w14:textId="77777777" w:rsidR="00DB7506" w:rsidRDefault="00DB7506" w:rsidP="00DB7506">
      <w:pPr>
        <w:pStyle w:val="Paragraphedeliste"/>
        <w:widowControl w:val="0"/>
        <w:tabs>
          <w:tab w:val="left" w:pos="0"/>
        </w:tabs>
        <w:autoSpaceDE w:val="0"/>
        <w:autoSpaceDN w:val="0"/>
        <w:adjustRightInd w:val="0"/>
        <w:spacing w:line="240" w:lineRule="auto"/>
        <w:rPr>
          <w:rFonts w:cs="Tahoma"/>
          <w:sz w:val="20"/>
          <w:szCs w:val="20"/>
        </w:rPr>
      </w:pPr>
    </w:p>
    <w:p w14:paraId="04F314A7" w14:textId="77777777" w:rsidR="00DB7506" w:rsidRPr="00DB7506" w:rsidRDefault="00DB7506" w:rsidP="00DB7506">
      <w:pPr>
        <w:pStyle w:val="Paragraphedeliste"/>
        <w:widowControl w:val="0"/>
        <w:tabs>
          <w:tab w:val="left" w:pos="0"/>
        </w:tabs>
        <w:autoSpaceDE w:val="0"/>
        <w:autoSpaceDN w:val="0"/>
        <w:adjustRightInd w:val="0"/>
        <w:spacing w:line="240" w:lineRule="auto"/>
        <w:rPr>
          <w:rFonts w:cs="Tahoma"/>
          <w:sz w:val="20"/>
          <w:szCs w:val="20"/>
        </w:rPr>
      </w:pPr>
    </w:p>
    <w:p w14:paraId="57C20EF0" w14:textId="77777777" w:rsidR="00743F3A" w:rsidRPr="00DB7506" w:rsidRDefault="00743F3A" w:rsidP="00743F3A">
      <w:pPr>
        <w:pStyle w:val="Titre2"/>
        <w:rPr>
          <w:rFonts w:ascii="Tahoma" w:hAnsi="Tahoma" w:cs="Tahoma"/>
          <w:i w:val="0"/>
          <w:iCs/>
          <w:sz w:val="22"/>
          <w:szCs w:val="22"/>
        </w:rPr>
      </w:pPr>
      <w:r w:rsidRPr="00DB7506">
        <w:rPr>
          <w:rFonts w:ascii="Tahoma" w:hAnsi="Tahoma" w:cs="Tahoma"/>
          <w:i w:val="0"/>
          <w:iCs/>
          <w:sz w:val="22"/>
          <w:szCs w:val="22"/>
          <w:u w:val="single"/>
        </w:rPr>
        <w:t>Candidatures</w:t>
      </w:r>
      <w:r w:rsidRPr="00DB7506">
        <w:rPr>
          <w:rFonts w:ascii="Tahoma" w:hAnsi="Tahoma" w:cs="Tahoma"/>
          <w:i w:val="0"/>
          <w:iCs/>
          <w:sz w:val="22"/>
          <w:szCs w:val="22"/>
        </w:rPr>
        <w:t> :</w:t>
      </w:r>
    </w:p>
    <w:p w14:paraId="4AC3F005" w14:textId="77777777" w:rsidR="00743F3A" w:rsidRPr="00DB7506" w:rsidRDefault="00743F3A" w:rsidP="00743F3A">
      <w:pPr>
        <w:widowControl w:val="0"/>
        <w:tabs>
          <w:tab w:val="left" w:pos="0"/>
        </w:tabs>
        <w:autoSpaceDE w:val="0"/>
        <w:autoSpaceDN w:val="0"/>
        <w:adjustRightInd w:val="0"/>
        <w:spacing w:line="240" w:lineRule="auto"/>
        <w:rPr>
          <w:rFonts w:cs="Tahoma"/>
          <w:sz w:val="20"/>
          <w:szCs w:val="20"/>
        </w:rPr>
      </w:pPr>
    </w:p>
    <w:p w14:paraId="59DBB9B2" w14:textId="55C21903" w:rsidR="00DB7506" w:rsidRPr="0042181A" w:rsidRDefault="001B06C9" w:rsidP="00DB7506">
      <w:pPr>
        <w:spacing w:after="12" w:line="250" w:lineRule="auto"/>
        <w:ind w:left="10" w:hanging="10"/>
        <w:rPr>
          <w:rFonts w:eastAsia="Tahoma" w:cs="Tahoma"/>
          <w:b/>
          <w:sz w:val="20"/>
        </w:rPr>
      </w:pPr>
      <w:r w:rsidRPr="00DB7506">
        <w:rPr>
          <w:rFonts w:cs="Tahoma"/>
          <w:bCs/>
          <w:sz w:val="20"/>
          <w:szCs w:val="20"/>
        </w:rPr>
        <w:t>Merci d’adresser votre candidature</w:t>
      </w:r>
      <w:r w:rsidR="001504D3" w:rsidRPr="00DB7506">
        <w:rPr>
          <w:rFonts w:cs="Tahoma"/>
          <w:bCs/>
          <w:sz w:val="20"/>
          <w:szCs w:val="20"/>
        </w:rPr>
        <w:t xml:space="preserve"> - CV et lettre de motivation - par mail </w:t>
      </w:r>
      <w:r w:rsidRPr="00DB7506">
        <w:rPr>
          <w:rFonts w:cs="Tahoma"/>
          <w:b/>
          <w:bCs/>
          <w:sz w:val="20"/>
          <w:szCs w:val="20"/>
        </w:rPr>
        <w:t xml:space="preserve">avant le </w:t>
      </w:r>
      <w:r w:rsidR="004828F2">
        <w:rPr>
          <w:rFonts w:cs="Tahoma"/>
          <w:b/>
          <w:bCs/>
          <w:sz w:val="20"/>
          <w:szCs w:val="20"/>
        </w:rPr>
        <w:t>15</w:t>
      </w:r>
      <w:r w:rsidR="00D34DF3">
        <w:rPr>
          <w:rFonts w:cs="Tahoma"/>
          <w:b/>
          <w:bCs/>
          <w:sz w:val="20"/>
          <w:szCs w:val="20"/>
        </w:rPr>
        <w:t xml:space="preserve"> août</w:t>
      </w:r>
      <w:r w:rsidR="00DB7506" w:rsidRPr="00DB7506">
        <w:rPr>
          <w:rFonts w:cs="Tahoma"/>
          <w:b/>
          <w:bCs/>
          <w:sz w:val="20"/>
          <w:szCs w:val="20"/>
        </w:rPr>
        <w:t xml:space="preserve">, </w:t>
      </w:r>
      <w:r w:rsidR="00DB7506" w:rsidRPr="00DB7506">
        <w:rPr>
          <w:rFonts w:eastAsia="Tahoma" w:cs="Tahoma"/>
          <w:sz w:val="20"/>
        </w:rPr>
        <w:t>en précisant le numéro de l’offre</w:t>
      </w:r>
      <w:r w:rsidR="0042181A">
        <w:rPr>
          <w:rFonts w:eastAsia="Tahoma" w:cs="Tahoma"/>
          <w:sz w:val="20"/>
        </w:rPr>
        <w:t xml:space="preserve"> : </w:t>
      </w:r>
      <w:r w:rsidR="0042181A" w:rsidRPr="0042181A">
        <w:rPr>
          <w:rFonts w:cs="Tahoma"/>
          <w:b/>
          <w:bCs/>
          <w:sz w:val="20"/>
          <w:szCs w:val="20"/>
        </w:rPr>
        <w:t>DAEP / 2022-07-0</w:t>
      </w:r>
      <w:r w:rsidR="00F319C4">
        <w:rPr>
          <w:rFonts w:cs="Tahoma"/>
          <w:b/>
          <w:bCs/>
          <w:sz w:val="20"/>
          <w:szCs w:val="20"/>
        </w:rPr>
        <w:t>7</w:t>
      </w:r>
    </w:p>
    <w:p w14:paraId="5D6FBF3F" w14:textId="77777777" w:rsidR="001504D3" w:rsidRPr="00DB7506" w:rsidRDefault="001504D3" w:rsidP="001504D3">
      <w:pPr>
        <w:rPr>
          <w:rFonts w:cs="Tahoma"/>
          <w:bCs/>
          <w:sz w:val="20"/>
          <w:szCs w:val="20"/>
        </w:rPr>
      </w:pPr>
    </w:p>
    <w:p w14:paraId="2308CF12" w14:textId="77777777" w:rsidR="009825A6" w:rsidRDefault="001504D3" w:rsidP="001504D3">
      <w:pPr>
        <w:rPr>
          <w:rStyle w:val="Lienhypertexte"/>
          <w:rFonts w:cs="Tahoma"/>
          <w:bCs/>
          <w:sz w:val="20"/>
          <w:szCs w:val="20"/>
        </w:rPr>
      </w:pPr>
      <w:r w:rsidRPr="00DB7506">
        <w:rPr>
          <w:rFonts w:cs="Tahoma"/>
          <w:bCs/>
          <w:sz w:val="20"/>
          <w:szCs w:val="20"/>
        </w:rPr>
        <w:t xml:space="preserve">Contact : </w:t>
      </w:r>
      <w:hyperlink r:id="rId7" w:history="1">
        <w:r w:rsidRPr="00DB7506">
          <w:rPr>
            <w:rStyle w:val="Lienhypertexte"/>
            <w:rFonts w:cs="Tahoma"/>
            <w:bCs/>
            <w:sz w:val="20"/>
            <w:szCs w:val="20"/>
          </w:rPr>
          <w:t>drh-recrutement@sauvegarde42.fr</w:t>
        </w:r>
      </w:hyperlink>
    </w:p>
    <w:p w14:paraId="23FCB0B2" w14:textId="77777777" w:rsidR="00DB7506" w:rsidRDefault="00DB7506" w:rsidP="001504D3">
      <w:pPr>
        <w:rPr>
          <w:rStyle w:val="Lienhypertexte"/>
          <w:rFonts w:cs="Tahoma"/>
          <w:bCs/>
          <w:sz w:val="20"/>
          <w:szCs w:val="20"/>
        </w:rPr>
      </w:pPr>
    </w:p>
    <w:p w14:paraId="30135742" w14:textId="77777777" w:rsidR="00DB7506" w:rsidRDefault="00DB7506" w:rsidP="001504D3">
      <w:pPr>
        <w:rPr>
          <w:rStyle w:val="Lienhypertexte"/>
          <w:rFonts w:cs="Tahoma"/>
          <w:bCs/>
          <w:sz w:val="20"/>
          <w:szCs w:val="20"/>
        </w:rPr>
      </w:pPr>
    </w:p>
    <w:p w14:paraId="71075A76" w14:textId="77777777" w:rsidR="00DB7506" w:rsidRDefault="00DB7506" w:rsidP="001504D3">
      <w:pPr>
        <w:rPr>
          <w:rStyle w:val="Lienhypertexte"/>
          <w:rFonts w:cs="Tahoma"/>
          <w:bCs/>
          <w:sz w:val="20"/>
          <w:szCs w:val="20"/>
        </w:rPr>
      </w:pPr>
    </w:p>
    <w:sectPr w:rsidR="00DB7506" w:rsidSect="004343CE">
      <w:headerReference w:type="first" r:id="rId8"/>
      <w:footerReference w:type="first" r:id="rId9"/>
      <w:pgSz w:w="11906" w:h="16838" w:code="9"/>
      <w:pgMar w:top="1673"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B902" w14:textId="77777777" w:rsidR="00CD0E3C" w:rsidRDefault="00CD0E3C">
      <w:r>
        <w:separator/>
      </w:r>
    </w:p>
  </w:endnote>
  <w:endnote w:type="continuationSeparator" w:id="0">
    <w:p w14:paraId="047FDCB4" w14:textId="77777777" w:rsidR="00CD0E3C" w:rsidRDefault="00CD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9141" w14:textId="77777777" w:rsidR="00E84D72" w:rsidRDefault="00202CA7"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6DF9C577" wp14:editId="22194FBB">
              <wp:simplePos x="0" y="0"/>
              <wp:positionH relativeFrom="page">
                <wp:posOffset>6918960</wp:posOffset>
              </wp:positionH>
              <wp:positionV relativeFrom="page">
                <wp:posOffset>10050780</wp:posOffset>
              </wp:positionV>
              <wp:extent cx="561975" cy="561975"/>
              <wp:effectExtent l="0" t="0" r="28575" b="2857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4014892F" w14:textId="77777777" w:rsidR="00E84D72" w:rsidRPr="00171CAF" w:rsidRDefault="00154090">
                          <w:pPr>
                            <w:pStyle w:val="Pieddepage"/>
                            <w:rPr>
                              <w:color w:val="4F81BD"/>
                            </w:rPr>
                          </w:pPr>
                          <w:r>
                            <w:fldChar w:fldCharType="begin"/>
                          </w:r>
                          <w:r w:rsidR="00E84D72">
                            <w:instrText xml:space="preserve"> PAGE  \* MERGEFORMAT </w:instrText>
                          </w:r>
                          <w:r>
                            <w:fldChar w:fldCharType="separate"/>
                          </w:r>
                          <w:r w:rsidR="006345ED" w:rsidRPr="006345ED">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DF9C577"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4014892F" w14:textId="77777777" w:rsidR="00E84D72" w:rsidRPr="00171CAF" w:rsidRDefault="00154090">
                    <w:pPr>
                      <w:pStyle w:val="Pieddepage"/>
                      <w:rPr>
                        <w:color w:val="4F81BD"/>
                      </w:rPr>
                    </w:pPr>
                    <w:r>
                      <w:fldChar w:fldCharType="begin"/>
                    </w:r>
                    <w:r w:rsidR="00E84D72">
                      <w:instrText xml:space="preserve"> PAGE  \* MERGEFORMAT </w:instrText>
                    </w:r>
                    <w:r>
                      <w:fldChar w:fldCharType="separate"/>
                    </w:r>
                    <w:r w:rsidR="006345ED" w:rsidRPr="006345ED">
                      <w:rPr>
                        <w:noProof/>
                        <w:color w:val="4F81BD"/>
                      </w:rPr>
                      <w:t>1</w:t>
                    </w:r>
                    <w:r>
                      <w:rPr>
                        <w:noProof/>
                        <w:color w:val="4F81BD"/>
                      </w:rPr>
                      <w:fldChar w:fldCharType="end"/>
                    </w:r>
                  </w:p>
                </w:txbxContent>
              </v:textbox>
              <w10:wrap anchorx="page" anchory="page"/>
            </v:oval>
          </w:pict>
        </mc:Fallback>
      </mc:AlternateContent>
    </w:r>
    <w:hyperlink r:id="rId1" w:history="1">
      <w:r w:rsidR="00E84D72"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140A" w14:textId="77777777" w:rsidR="00CD0E3C" w:rsidRDefault="00CD0E3C">
      <w:r>
        <w:separator/>
      </w:r>
    </w:p>
  </w:footnote>
  <w:footnote w:type="continuationSeparator" w:id="0">
    <w:p w14:paraId="6227D11E" w14:textId="77777777" w:rsidR="00CD0E3C" w:rsidRDefault="00CD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1CED" w14:textId="77777777" w:rsidR="00E84D72" w:rsidRDefault="00E84D72" w:rsidP="004343CE">
    <w:pPr>
      <w:pStyle w:val="En-tte"/>
      <w:tabs>
        <w:tab w:val="clear" w:pos="4536"/>
        <w:tab w:val="clear" w:pos="9072"/>
      </w:tabs>
      <w:ind w:left="-851"/>
      <w:jc w:val="center"/>
    </w:pPr>
    <w:r>
      <w:rPr>
        <w:noProof/>
      </w:rPr>
      <w:drawing>
        <wp:anchor distT="0" distB="0" distL="114300" distR="114300" simplePos="0" relativeHeight="251661312" behindDoc="0" locked="0" layoutInCell="1" allowOverlap="1" wp14:anchorId="07A6177E" wp14:editId="09DFE8FC">
          <wp:simplePos x="0" y="0"/>
          <wp:positionH relativeFrom="column">
            <wp:posOffset>1318260</wp:posOffset>
          </wp:positionH>
          <wp:positionV relativeFrom="paragraph">
            <wp:posOffset>-297815</wp:posOffset>
          </wp:positionV>
          <wp:extent cx="3619500" cy="1343025"/>
          <wp:effectExtent l="0" t="0" r="0" b="0"/>
          <wp:wrapNone/>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anchor>
      </w:drawing>
    </w:r>
  </w:p>
  <w:p w14:paraId="100395A1" w14:textId="77777777" w:rsidR="00E84D72" w:rsidRDefault="00E84D72" w:rsidP="004343CE">
    <w:pPr>
      <w:pStyle w:val="En-tte"/>
      <w:tabs>
        <w:tab w:val="clear" w:pos="4536"/>
        <w:tab w:val="clear" w:pos="9072"/>
      </w:tabs>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1B2"/>
    <w:multiLevelType w:val="hybridMultilevel"/>
    <w:tmpl w:val="EF427400"/>
    <w:lvl w:ilvl="0" w:tplc="72D842B8">
      <w:numFmt w:val="bullet"/>
      <w:lvlText w:val="•"/>
      <w:lvlJc w:val="left"/>
      <w:pPr>
        <w:ind w:left="1070" w:hanging="71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3051BA"/>
    <w:multiLevelType w:val="multilevel"/>
    <w:tmpl w:val="2F543606"/>
    <w:styleLink w:val="List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09CE635E"/>
    <w:multiLevelType w:val="hybridMultilevel"/>
    <w:tmpl w:val="C3FAD5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02D65"/>
    <w:multiLevelType w:val="hybridMultilevel"/>
    <w:tmpl w:val="339C31E4"/>
    <w:lvl w:ilvl="0" w:tplc="923CAB38">
      <w:start w:val="22"/>
      <w:numFmt w:val="bullet"/>
      <w:lvlText w:val=""/>
      <w:lvlJc w:val="left"/>
      <w:pPr>
        <w:ind w:left="1428" w:hanging="360"/>
      </w:pPr>
      <w:rPr>
        <w:rFonts w:ascii="Symbol" w:eastAsia="Times New Roman" w:hAnsi="Symbol" w:cs="Tahoma"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02B0383"/>
    <w:multiLevelType w:val="hybridMultilevel"/>
    <w:tmpl w:val="D632E302"/>
    <w:lvl w:ilvl="0" w:tplc="820EE5B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3792F69"/>
    <w:multiLevelType w:val="multilevel"/>
    <w:tmpl w:val="0CB041E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9" w15:restartNumberingAfterBreak="0">
    <w:nsid w:val="1C67461A"/>
    <w:multiLevelType w:val="hybridMultilevel"/>
    <w:tmpl w:val="448291E8"/>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80" w:hanging="360"/>
      </w:pPr>
      <w:rPr>
        <w:rFonts w:ascii="Courier New" w:hAnsi="Courier New" w:hint="default"/>
      </w:rPr>
    </w:lvl>
    <w:lvl w:ilvl="2" w:tplc="040C0005" w:tentative="1">
      <w:start w:val="1"/>
      <w:numFmt w:val="bullet"/>
      <w:lvlText w:val=""/>
      <w:lvlJc w:val="left"/>
      <w:pPr>
        <w:ind w:left="900" w:hanging="360"/>
      </w:pPr>
      <w:rPr>
        <w:rFonts w:ascii="Wingdings" w:hAnsi="Wingdings" w:hint="default"/>
      </w:rPr>
    </w:lvl>
    <w:lvl w:ilvl="3" w:tplc="040C0001" w:tentative="1">
      <w:start w:val="1"/>
      <w:numFmt w:val="bullet"/>
      <w:lvlText w:val=""/>
      <w:lvlJc w:val="left"/>
      <w:pPr>
        <w:ind w:left="1620" w:hanging="360"/>
      </w:pPr>
      <w:rPr>
        <w:rFonts w:ascii="Symbol" w:hAnsi="Symbol" w:hint="default"/>
      </w:rPr>
    </w:lvl>
    <w:lvl w:ilvl="4" w:tplc="040C0003" w:tentative="1">
      <w:start w:val="1"/>
      <w:numFmt w:val="bullet"/>
      <w:lvlText w:val="o"/>
      <w:lvlJc w:val="left"/>
      <w:pPr>
        <w:ind w:left="2340" w:hanging="360"/>
      </w:pPr>
      <w:rPr>
        <w:rFonts w:ascii="Courier New" w:hAnsi="Courier New" w:hint="default"/>
      </w:rPr>
    </w:lvl>
    <w:lvl w:ilvl="5" w:tplc="040C0005" w:tentative="1">
      <w:start w:val="1"/>
      <w:numFmt w:val="bullet"/>
      <w:lvlText w:val=""/>
      <w:lvlJc w:val="left"/>
      <w:pPr>
        <w:ind w:left="3060" w:hanging="360"/>
      </w:pPr>
      <w:rPr>
        <w:rFonts w:ascii="Wingdings" w:hAnsi="Wingdings" w:hint="default"/>
      </w:rPr>
    </w:lvl>
    <w:lvl w:ilvl="6" w:tplc="040C0001" w:tentative="1">
      <w:start w:val="1"/>
      <w:numFmt w:val="bullet"/>
      <w:lvlText w:val=""/>
      <w:lvlJc w:val="left"/>
      <w:pPr>
        <w:ind w:left="3780" w:hanging="360"/>
      </w:pPr>
      <w:rPr>
        <w:rFonts w:ascii="Symbol" w:hAnsi="Symbol" w:hint="default"/>
      </w:rPr>
    </w:lvl>
    <w:lvl w:ilvl="7" w:tplc="040C0003" w:tentative="1">
      <w:start w:val="1"/>
      <w:numFmt w:val="bullet"/>
      <w:lvlText w:val="o"/>
      <w:lvlJc w:val="left"/>
      <w:pPr>
        <w:ind w:left="4500" w:hanging="360"/>
      </w:pPr>
      <w:rPr>
        <w:rFonts w:ascii="Courier New" w:hAnsi="Courier New" w:hint="default"/>
      </w:rPr>
    </w:lvl>
    <w:lvl w:ilvl="8" w:tplc="040C0005" w:tentative="1">
      <w:start w:val="1"/>
      <w:numFmt w:val="bullet"/>
      <w:lvlText w:val=""/>
      <w:lvlJc w:val="left"/>
      <w:pPr>
        <w:ind w:left="5220" w:hanging="360"/>
      </w:pPr>
      <w:rPr>
        <w:rFonts w:ascii="Wingdings" w:hAnsi="Wingdings" w:hint="default"/>
      </w:rPr>
    </w:lvl>
  </w:abstractNum>
  <w:abstractNum w:abstractNumId="10" w15:restartNumberingAfterBreak="0">
    <w:nsid w:val="1F727E07"/>
    <w:multiLevelType w:val="hybridMultilevel"/>
    <w:tmpl w:val="13D2A3F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5A30CED"/>
    <w:multiLevelType w:val="hybridMultilevel"/>
    <w:tmpl w:val="9ABA5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9D1EB2"/>
    <w:multiLevelType w:val="multilevel"/>
    <w:tmpl w:val="8AF2DF62"/>
    <w:lvl w:ilvl="0">
      <w:start w:val="1"/>
      <w:numFmt w:val="bullet"/>
      <w:lvlText w:val="-"/>
      <w:lvlJc w:val="left"/>
      <w:rPr>
        <w:rFonts w:ascii="Calibri" w:eastAsia="Calibri" w:hAnsi="Calibri" w:cs="Calibri"/>
        <w:color w:val="000000"/>
        <w:position w:val="0"/>
        <w:u w:color="000000"/>
        <w:rtl w:val="0"/>
      </w:rPr>
    </w:lvl>
    <w:lvl w:ilvl="1">
      <w:numFmt w:val="bullet"/>
      <w:lvlText w:val="o"/>
      <w:lvlJc w:val="left"/>
      <w:rPr>
        <w:rFonts w:ascii="Calibri" w:eastAsia="Calibri" w:hAnsi="Calibri" w:cs="Calibri"/>
        <w:color w:val="000000"/>
        <w:position w:val="0"/>
        <w:u w:color="000000"/>
        <w:rtl w:val="0"/>
      </w:rPr>
    </w:lvl>
    <w:lvl w:ilvl="2">
      <w:start w:val="1"/>
      <w:numFmt w:val="bullet"/>
      <w:lvlText w:val="▪"/>
      <w:lvlJc w:val="left"/>
      <w:rPr>
        <w:rFonts w:ascii="Calibri" w:eastAsia="Calibri" w:hAnsi="Calibri" w:cs="Calibri"/>
        <w:color w:val="000000"/>
        <w:position w:val="0"/>
        <w:u w:color="000000"/>
        <w:rtl w:val="0"/>
      </w:rPr>
    </w:lvl>
    <w:lvl w:ilvl="3">
      <w:start w:val="1"/>
      <w:numFmt w:val="bullet"/>
      <w:lvlText w:val="•"/>
      <w:lvlJc w:val="left"/>
      <w:rPr>
        <w:rFonts w:ascii="Calibri" w:eastAsia="Calibri" w:hAnsi="Calibri" w:cs="Calibri"/>
        <w:color w:val="000000"/>
        <w:position w:val="0"/>
        <w:u w:color="000000"/>
        <w:rtl w:val="0"/>
      </w:rPr>
    </w:lvl>
    <w:lvl w:ilvl="4">
      <w:start w:val="1"/>
      <w:numFmt w:val="bullet"/>
      <w:lvlText w:val="o"/>
      <w:lvlJc w:val="left"/>
      <w:rPr>
        <w:rFonts w:ascii="Calibri" w:eastAsia="Calibri" w:hAnsi="Calibri" w:cs="Calibri"/>
        <w:color w:val="000000"/>
        <w:position w:val="0"/>
        <w:u w:color="000000"/>
        <w:rtl w:val="0"/>
      </w:rPr>
    </w:lvl>
    <w:lvl w:ilvl="5">
      <w:start w:val="1"/>
      <w:numFmt w:val="bullet"/>
      <w:lvlText w:val="▪"/>
      <w:lvlJc w:val="left"/>
      <w:rPr>
        <w:rFonts w:ascii="Calibri" w:eastAsia="Calibri" w:hAnsi="Calibri" w:cs="Calibri"/>
        <w:color w:val="000000"/>
        <w:position w:val="0"/>
        <w:u w:color="000000"/>
        <w:rtl w:val="0"/>
      </w:rPr>
    </w:lvl>
    <w:lvl w:ilvl="6">
      <w:start w:val="1"/>
      <w:numFmt w:val="bullet"/>
      <w:lvlText w:val="•"/>
      <w:lvlJc w:val="left"/>
      <w:rPr>
        <w:rFonts w:ascii="Calibri" w:eastAsia="Calibri" w:hAnsi="Calibri" w:cs="Calibri"/>
        <w:color w:val="000000"/>
        <w:position w:val="0"/>
        <w:u w:color="000000"/>
        <w:rtl w:val="0"/>
      </w:rPr>
    </w:lvl>
    <w:lvl w:ilvl="7">
      <w:start w:val="1"/>
      <w:numFmt w:val="bullet"/>
      <w:lvlText w:val="o"/>
      <w:lvlJc w:val="left"/>
      <w:rPr>
        <w:rFonts w:ascii="Calibri" w:eastAsia="Calibri" w:hAnsi="Calibri" w:cs="Calibri"/>
        <w:color w:val="000000"/>
        <w:position w:val="0"/>
        <w:u w:color="000000"/>
        <w:rtl w:val="0"/>
      </w:rPr>
    </w:lvl>
    <w:lvl w:ilvl="8">
      <w:start w:val="1"/>
      <w:numFmt w:val="bullet"/>
      <w:lvlText w:val="▪"/>
      <w:lvlJc w:val="left"/>
      <w:rPr>
        <w:rFonts w:ascii="Calibri" w:eastAsia="Calibri" w:hAnsi="Calibri" w:cs="Calibri"/>
        <w:color w:val="000000"/>
        <w:position w:val="0"/>
        <w:u w:color="000000"/>
        <w:rtl w:val="0"/>
      </w:rPr>
    </w:lvl>
  </w:abstractNum>
  <w:abstractNum w:abstractNumId="13" w15:restartNumberingAfterBreak="0">
    <w:nsid w:val="2EFA5FAD"/>
    <w:multiLevelType w:val="multilevel"/>
    <w:tmpl w:val="7F74FFF0"/>
    <w:lvl w:ilvl="0">
      <w:start w:val="1"/>
      <w:numFmt w:val="bullet"/>
      <w:lvlText w:val="-"/>
      <w:lvlJc w:val="left"/>
      <w:rPr>
        <w:rFonts w:ascii="Calibri" w:eastAsia="Calibri" w:hAnsi="Calibri" w:cs="Calibri"/>
        <w:color w:val="000000"/>
        <w:position w:val="0"/>
        <w:u w:color="000000"/>
        <w:rtl w:val="0"/>
      </w:rPr>
    </w:lvl>
    <w:lvl w:ilvl="1">
      <w:numFmt w:val="bullet"/>
      <w:lvlText w:val="o"/>
      <w:lvlJc w:val="left"/>
      <w:rPr>
        <w:rFonts w:ascii="Calibri" w:eastAsia="Calibri" w:hAnsi="Calibri" w:cs="Calibri"/>
        <w:color w:val="000000"/>
        <w:position w:val="0"/>
        <w:u w:color="000000"/>
        <w:rtl w:val="0"/>
      </w:rPr>
    </w:lvl>
    <w:lvl w:ilvl="2">
      <w:start w:val="1"/>
      <w:numFmt w:val="bullet"/>
      <w:lvlText w:val="▪"/>
      <w:lvlJc w:val="left"/>
      <w:rPr>
        <w:rFonts w:ascii="Calibri" w:eastAsia="Calibri" w:hAnsi="Calibri" w:cs="Calibri"/>
        <w:color w:val="000000"/>
        <w:position w:val="0"/>
        <w:u w:color="000000"/>
        <w:rtl w:val="0"/>
      </w:rPr>
    </w:lvl>
    <w:lvl w:ilvl="3">
      <w:start w:val="1"/>
      <w:numFmt w:val="bullet"/>
      <w:lvlText w:val="•"/>
      <w:lvlJc w:val="left"/>
      <w:rPr>
        <w:rFonts w:ascii="Calibri" w:eastAsia="Calibri" w:hAnsi="Calibri" w:cs="Calibri"/>
        <w:color w:val="000000"/>
        <w:position w:val="0"/>
        <w:u w:color="000000"/>
        <w:rtl w:val="0"/>
      </w:rPr>
    </w:lvl>
    <w:lvl w:ilvl="4">
      <w:start w:val="1"/>
      <w:numFmt w:val="bullet"/>
      <w:lvlText w:val="o"/>
      <w:lvlJc w:val="left"/>
      <w:rPr>
        <w:rFonts w:ascii="Calibri" w:eastAsia="Calibri" w:hAnsi="Calibri" w:cs="Calibri"/>
        <w:color w:val="000000"/>
        <w:position w:val="0"/>
        <w:u w:color="000000"/>
        <w:rtl w:val="0"/>
      </w:rPr>
    </w:lvl>
    <w:lvl w:ilvl="5">
      <w:start w:val="1"/>
      <w:numFmt w:val="bullet"/>
      <w:lvlText w:val="▪"/>
      <w:lvlJc w:val="left"/>
      <w:rPr>
        <w:rFonts w:ascii="Calibri" w:eastAsia="Calibri" w:hAnsi="Calibri" w:cs="Calibri"/>
        <w:color w:val="000000"/>
        <w:position w:val="0"/>
        <w:u w:color="000000"/>
        <w:rtl w:val="0"/>
      </w:rPr>
    </w:lvl>
    <w:lvl w:ilvl="6">
      <w:start w:val="1"/>
      <w:numFmt w:val="bullet"/>
      <w:lvlText w:val="•"/>
      <w:lvlJc w:val="left"/>
      <w:rPr>
        <w:rFonts w:ascii="Calibri" w:eastAsia="Calibri" w:hAnsi="Calibri" w:cs="Calibri"/>
        <w:color w:val="000000"/>
        <w:position w:val="0"/>
        <w:u w:color="000000"/>
        <w:rtl w:val="0"/>
      </w:rPr>
    </w:lvl>
    <w:lvl w:ilvl="7">
      <w:start w:val="1"/>
      <w:numFmt w:val="bullet"/>
      <w:lvlText w:val="o"/>
      <w:lvlJc w:val="left"/>
      <w:rPr>
        <w:rFonts w:ascii="Calibri" w:eastAsia="Calibri" w:hAnsi="Calibri" w:cs="Calibri"/>
        <w:color w:val="000000"/>
        <w:position w:val="0"/>
        <w:u w:color="000000"/>
        <w:rtl w:val="0"/>
      </w:rPr>
    </w:lvl>
    <w:lvl w:ilvl="8">
      <w:start w:val="1"/>
      <w:numFmt w:val="bullet"/>
      <w:lvlText w:val="▪"/>
      <w:lvlJc w:val="left"/>
      <w:rPr>
        <w:rFonts w:ascii="Calibri" w:eastAsia="Calibri" w:hAnsi="Calibri" w:cs="Calibri"/>
        <w:color w:val="000000"/>
        <w:position w:val="0"/>
        <w:u w:color="000000"/>
        <w:rtl w:val="0"/>
      </w:rPr>
    </w:lvl>
  </w:abstractNum>
  <w:abstractNum w:abstractNumId="14" w15:restartNumberingAfterBreak="0">
    <w:nsid w:val="2F242831"/>
    <w:multiLevelType w:val="hybridMultilevel"/>
    <w:tmpl w:val="2E140608"/>
    <w:lvl w:ilvl="0" w:tplc="D3ECA8D8">
      <w:numFmt w:val="bullet"/>
      <w:lvlText w:val=""/>
      <w:lvlJc w:val="left"/>
      <w:pPr>
        <w:ind w:left="720" w:hanging="360"/>
      </w:pPr>
      <w:rPr>
        <w:rFonts w:ascii="Wingdings" w:eastAsia="Times New Roman" w:hAnsi="Wingdings" w:cs="Tahoma" w:hint="default"/>
      </w:rPr>
    </w:lvl>
    <w:lvl w:ilvl="1" w:tplc="FFFFFFFF">
      <w:numFmt w:val="bullet"/>
      <w:lvlText w:val="-"/>
      <w:lvlJc w:val="left"/>
      <w:pPr>
        <w:ind w:left="1788" w:hanging="708"/>
      </w:pPr>
      <w:rPr>
        <w:rFonts w:ascii="Calibri" w:eastAsia="Times New Roman"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DC559B"/>
    <w:multiLevelType w:val="hybridMultilevel"/>
    <w:tmpl w:val="E1089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CB74FD"/>
    <w:multiLevelType w:val="hybridMultilevel"/>
    <w:tmpl w:val="53CAFE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80" w:hanging="360"/>
      </w:pPr>
      <w:rPr>
        <w:rFonts w:ascii="Courier New" w:hAnsi="Courier New" w:hint="default"/>
      </w:rPr>
    </w:lvl>
    <w:lvl w:ilvl="2" w:tplc="040C0005" w:tentative="1">
      <w:start w:val="1"/>
      <w:numFmt w:val="bullet"/>
      <w:lvlText w:val=""/>
      <w:lvlJc w:val="left"/>
      <w:pPr>
        <w:ind w:left="900" w:hanging="360"/>
      </w:pPr>
      <w:rPr>
        <w:rFonts w:ascii="Wingdings" w:hAnsi="Wingdings" w:hint="default"/>
      </w:rPr>
    </w:lvl>
    <w:lvl w:ilvl="3" w:tplc="040C0001" w:tentative="1">
      <w:start w:val="1"/>
      <w:numFmt w:val="bullet"/>
      <w:lvlText w:val=""/>
      <w:lvlJc w:val="left"/>
      <w:pPr>
        <w:ind w:left="1620" w:hanging="360"/>
      </w:pPr>
      <w:rPr>
        <w:rFonts w:ascii="Symbol" w:hAnsi="Symbol" w:hint="default"/>
      </w:rPr>
    </w:lvl>
    <w:lvl w:ilvl="4" w:tplc="040C0003" w:tentative="1">
      <w:start w:val="1"/>
      <w:numFmt w:val="bullet"/>
      <w:lvlText w:val="o"/>
      <w:lvlJc w:val="left"/>
      <w:pPr>
        <w:ind w:left="2340" w:hanging="360"/>
      </w:pPr>
      <w:rPr>
        <w:rFonts w:ascii="Courier New" w:hAnsi="Courier New" w:hint="default"/>
      </w:rPr>
    </w:lvl>
    <w:lvl w:ilvl="5" w:tplc="040C0005" w:tentative="1">
      <w:start w:val="1"/>
      <w:numFmt w:val="bullet"/>
      <w:lvlText w:val=""/>
      <w:lvlJc w:val="left"/>
      <w:pPr>
        <w:ind w:left="3060" w:hanging="360"/>
      </w:pPr>
      <w:rPr>
        <w:rFonts w:ascii="Wingdings" w:hAnsi="Wingdings" w:hint="default"/>
      </w:rPr>
    </w:lvl>
    <w:lvl w:ilvl="6" w:tplc="040C0001" w:tentative="1">
      <w:start w:val="1"/>
      <w:numFmt w:val="bullet"/>
      <w:lvlText w:val=""/>
      <w:lvlJc w:val="left"/>
      <w:pPr>
        <w:ind w:left="3780" w:hanging="360"/>
      </w:pPr>
      <w:rPr>
        <w:rFonts w:ascii="Symbol" w:hAnsi="Symbol" w:hint="default"/>
      </w:rPr>
    </w:lvl>
    <w:lvl w:ilvl="7" w:tplc="040C0003" w:tentative="1">
      <w:start w:val="1"/>
      <w:numFmt w:val="bullet"/>
      <w:lvlText w:val="o"/>
      <w:lvlJc w:val="left"/>
      <w:pPr>
        <w:ind w:left="4500" w:hanging="360"/>
      </w:pPr>
      <w:rPr>
        <w:rFonts w:ascii="Courier New" w:hAnsi="Courier New" w:hint="default"/>
      </w:rPr>
    </w:lvl>
    <w:lvl w:ilvl="8" w:tplc="040C0005" w:tentative="1">
      <w:start w:val="1"/>
      <w:numFmt w:val="bullet"/>
      <w:lvlText w:val=""/>
      <w:lvlJc w:val="left"/>
      <w:pPr>
        <w:ind w:left="5220" w:hanging="360"/>
      </w:pPr>
      <w:rPr>
        <w:rFonts w:ascii="Wingdings" w:hAnsi="Wingdings" w:hint="default"/>
      </w:rPr>
    </w:lvl>
  </w:abstractNum>
  <w:abstractNum w:abstractNumId="17" w15:restartNumberingAfterBreak="0">
    <w:nsid w:val="38304571"/>
    <w:multiLevelType w:val="multilevel"/>
    <w:tmpl w:val="8AA8EC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8CA5B3C"/>
    <w:multiLevelType w:val="hybridMultilevel"/>
    <w:tmpl w:val="01BE1F44"/>
    <w:lvl w:ilvl="0" w:tplc="D3ECA8D8">
      <w:numFmt w:val="bullet"/>
      <w:lvlText w:val=""/>
      <w:lvlJc w:val="left"/>
      <w:pPr>
        <w:ind w:left="720" w:hanging="360"/>
      </w:pPr>
      <w:rPr>
        <w:rFonts w:ascii="Wingdings" w:eastAsia="Times New Roman" w:hAnsi="Wingdings" w:cs="Tahoma"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DD4BF1"/>
    <w:multiLevelType w:val="hybridMultilevel"/>
    <w:tmpl w:val="D39A7C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887FB5"/>
    <w:multiLevelType w:val="hybridMultilevel"/>
    <w:tmpl w:val="7A84AD3C"/>
    <w:lvl w:ilvl="0" w:tplc="51C425C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2C057C"/>
    <w:multiLevelType w:val="hybridMultilevel"/>
    <w:tmpl w:val="D1180406"/>
    <w:lvl w:ilvl="0" w:tplc="D3ECA8D8">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351B73"/>
    <w:multiLevelType w:val="hybridMultilevel"/>
    <w:tmpl w:val="6C22C82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3" w15:restartNumberingAfterBreak="0">
    <w:nsid w:val="4BDE5839"/>
    <w:multiLevelType w:val="hybridMultilevel"/>
    <w:tmpl w:val="5ECC0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F52D78"/>
    <w:multiLevelType w:val="hybridMultilevel"/>
    <w:tmpl w:val="7B88B294"/>
    <w:lvl w:ilvl="0" w:tplc="DEDC5A24">
      <w:start w:val="22"/>
      <w:numFmt w:val="bullet"/>
      <w:lvlText w:val=""/>
      <w:lvlJc w:val="left"/>
      <w:pPr>
        <w:ind w:left="1080" w:hanging="360"/>
      </w:pPr>
      <w:rPr>
        <w:rFonts w:ascii="Symbol" w:eastAsia="Times New Roman" w:hAnsi="Symbol"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E2B15A5"/>
    <w:multiLevelType w:val="multilevel"/>
    <w:tmpl w:val="1136854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15:restartNumberingAfterBreak="0">
    <w:nsid w:val="4F4711D7"/>
    <w:multiLevelType w:val="hybridMultilevel"/>
    <w:tmpl w:val="55ECB16C"/>
    <w:lvl w:ilvl="0" w:tplc="1DCC93E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7A1F40"/>
    <w:multiLevelType w:val="hybridMultilevel"/>
    <w:tmpl w:val="5D1EC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9F449B"/>
    <w:multiLevelType w:val="multilevel"/>
    <w:tmpl w:val="52D8B22C"/>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635D2D9B"/>
    <w:multiLevelType w:val="hybridMultilevel"/>
    <w:tmpl w:val="8EC83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F54517"/>
    <w:multiLevelType w:val="hybridMultilevel"/>
    <w:tmpl w:val="F926EBC4"/>
    <w:lvl w:ilvl="0" w:tplc="138894E8">
      <w:start w:val="35"/>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367059"/>
    <w:multiLevelType w:val="hybridMultilevel"/>
    <w:tmpl w:val="7CB2373E"/>
    <w:lvl w:ilvl="0" w:tplc="DAF47BB6">
      <w:start w:val="35"/>
      <w:numFmt w:val="bullet"/>
      <w:lvlText w:val=""/>
      <w:lvlJc w:val="left"/>
      <w:pPr>
        <w:ind w:left="1428" w:hanging="360"/>
      </w:pPr>
      <w:rPr>
        <w:rFonts w:ascii="Symbol" w:eastAsia="Times New Roman" w:hAnsi="Symbol" w:cs="Tahoma"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16cid:durableId="1414550582">
    <w:abstractNumId w:val="7"/>
  </w:num>
  <w:num w:numId="2" w16cid:durableId="1039168094">
    <w:abstractNumId w:val="8"/>
  </w:num>
  <w:num w:numId="3" w16cid:durableId="376394207">
    <w:abstractNumId w:val="34"/>
  </w:num>
  <w:num w:numId="4" w16cid:durableId="19746770">
    <w:abstractNumId w:val="33"/>
  </w:num>
  <w:num w:numId="5" w16cid:durableId="1282568032">
    <w:abstractNumId w:val="5"/>
  </w:num>
  <w:num w:numId="6" w16cid:durableId="1640845281">
    <w:abstractNumId w:val="27"/>
  </w:num>
  <w:num w:numId="7" w16cid:durableId="1850945482">
    <w:abstractNumId w:val="23"/>
  </w:num>
  <w:num w:numId="8" w16cid:durableId="1676302111">
    <w:abstractNumId w:val="28"/>
  </w:num>
  <w:num w:numId="9" w16cid:durableId="747463770">
    <w:abstractNumId w:val="10"/>
  </w:num>
  <w:num w:numId="10" w16cid:durableId="1488746384">
    <w:abstractNumId w:val="30"/>
  </w:num>
  <w:num w:numId="11" w16cid:durableId="1008945209">
    <w:abstractNumId w:val="11"/>
  </w:num>
  <w:num w:numId="12" w16cid:durableId="138812394">
    <w:abstractNumId w:val="16"/>
  </w:num>
  <w:num w:numId="13" w16cid:durableId="2076926576">
    <w:abstractNumId w:val="9"/>
  </w:num>
  <w:num w:numId="14" w16cid:durableId="56050752">
    <w:abstractNumId w:val="15"/>
  </w:num>
  <w:num w:numId="15" w16cid:durableId="1551333736">
    <w:abstractNumId w:val="20"/>
  </w:num>
  <w:num w:numId="16" w16cid:durableId="1425876479">
    <w:abstractNumId w:val="19"/>
  </w:num>
  <w:num w:numId="17" w16cid:durableId="977958978">
    <w:abstractNumId w:val="18"/>
  </w:num>
  <w:num w:numId="18" w16cid:durableId="768038310">
    <w:abstractNumId w:val="2"/>
  </w:num>
  <w:num w:numId="19" w16cid:durableId="793211005">
    <w:abstractNumId w:val="17"/>
  </w:num>
  <w:num w:numId="20" w16cid:durableId="1539314877">
    <w:abstractNumId w:val="25"/>
  </w:num>
  <w:num w:numId="21" w16cid:durableId="1987121050">
    <w:abstractNumId w:val="13"/>
  </w:num>
  <w:num w:numId="22" w16cid:durableId="782267819">
    <w:abstractNumId w:val="12"/>
  </w:num>
  <w:num w:numId="23" w16cid:durableId="468670023">
    <w:abstractNumId w:val="29"/>
  </w:num>
  <w:num w:numId="24" w16cid:durableId="1528522028">
    <w:abstractNumId w:val="6"/>
  </w:num>
  <w:num w:numId="25" w16cid:durableId="408500492">
    <w:abstractNumId w:val="1"/>
  </w:num>
  <w:num w:numId="26" w16cid:durableId="705835240">
    <w:abstractNumId w:val="4"/>
  </w:num>
  <w:num w:numId="27" w16cid:durableId="205025889">
    <w:abstractNumId w:val="21"/>
  </w:num>
  <w:num w:numId="28" w16cid:durableId="151918443">
    <w:abstractNumId w:val="26"/>
  </w:num>
  <w:num w:numId="29" w16cid:durableId="940063509">
    <w:abstractNumId w:val="32"/>
  </w:num>
  <w:num w:numId="30" w16cid:durableId="1696688706">
    <w:abstractNumId w:val="31"/>
  </w:num>
  <w:num w:numId="31" w16cid:durableId="1366977104">
    <w:abstractNumId w:val="24"/>
  </w:num>
  <w:num w:numId="32" w16cid:durableId="769786210">
    <w:abstractNumId w:val="3"/>
  </w:num>
  <w:num w:numId="33" w16cid:durableId="414596533">
    <w:abstractNumId w:val="14"/>
  </w:num>
  <w:num w:numId="34" w16cid:durableId="173156239">
    <w:abstractNumId w:val="22"/>
  </w:num>
  <w:num w:numId="35" w16cid:durableId="87165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10EC"/>
    <w:rsid w:val="00011C96"/>
    <w:rsid w:val="0001203B"/>
    <w:rsid w:val="000130AF"/>
    <w:rsid w:val="0001743D"/>
    <w:rsid w:val="00027D4C"/>
    <w:rsid w:val="00031DA4"/>
    <w:rsid w:val="00032373"/>
    <w:rsid w:val="00032C86"/>
    <w:rsid w:val="00032F1D"/>
    <w:rsid w:val="000346B9"/>
    <w:rsid w:val="00035104"/>
    <w:rsid w:val="00035EE7"/>
    <w:rsid w:val="000363ED"/>
    <w:rsid w:val="00036C27"/>
    <w:rsid w:val="00043279"/>
    <w:rsid w:val="000445CA"/>
    <w:rsid w:val="00044632"/>
    <w:rsid w:val="00053E6B"/>
    <w:rsid w:val="00054FDD"/>
    <w:rsid w:val="0006529B"/>
    <w:rsid w:val="00066704"/>
    <w:rsid w:val="000667C8"/>
    <w:rsid w:val="0006754A"/>
    <w:rsid w:val="00071E7C"/>
    <w:rsid w:val="0007263C"/>
    <w:rsid w:val="000803DE"/>
    <w:rsid w:val="00080C90"/>
    <w:rsid w:val="0008562E"/>
    <w:rsid w:val="00092648"/>
    <w:rsid w:val="00093AAB"/>
    <w:rsid w:val="00094E4F"/>
    <w:rsid w:val="00097BAB"/>
    <w:rsid w:val="000A3B18"/>
    <w:rsid w:val="000A3FD4"/>
    <w:rsid w:val="000A5D83"/>
    <w:rsid w:val="000B4A04"/>
    <w:rsid w:val="000B782D"/>
    <w:rsid w:val="000C13DE"/>
    <w:rsid w:val="000C3199"/>
    <w:rsid w:val="000C7DD7"/>
    <w:rsid w:val="000D23B6"/>
    <w:rsid w:val="000D6922"/>
    <w:rsid w:val="000D7799"/>
    <w:rsid w:val="000D78B8"/>
    <w:rsid w:val="000D79D7"/>
    <w:rsid w:val="000E2AC3"/>
    <w:rsid w:val="000E3E12"/>
    <w:rsid w:val="000E6B05"/>
    <w:rsid w:val="000F0300"/>
    <w:rsid w:val="000F1CD2"/>
    <w:rsid w:val="000F31FF"/>
    <w:rsid w:val="000F6550"/>
    <w:rsid w:val="000F7575"/>
    <w:rsid w:val="001023E0"/>
    <w:rsid w:val="001134E0"/>
    <w:rsid w:val="001139A0"/>
    <w:rsid w:val="00120531"/>
    <w:rsid w:val="0012154F"/>
    <w:rsid w:val="00123D99"/>
    <w:rsid w:val="00124771"/>
    <w:rsid w:val="001259C7"/>
    <w:rsid w:val="00126A81"/>
    <w:rsid w:val="00126D18"/>
    <w:rsid w:val="0012726D"/>
    <w:rsid w:val="00127EB7"/>
    <w:rsid w:val="001345A6"/>
    <w:rsid w:val="00137C30"/>
    <w:rsid w:val="001432E9"/>
    <w:rsid w:val="001457CF"/>
    <w:rsid w:val="00145FD2"/>
    <w:rsid w:val="001504D3"/>
    <w:rsid w:val="00150D02"/>
    <w:rsid w:val="00152371"/>
    <w:rsid w:val="00152BD0"/>
    <w:rsid w:val="00153A82"/>
    <w:rsid w:val="00154090"/>
    <w:rsid w:val="00157219"/>
    <w:rsid w:val="00157600"/>
    <w:rsid w:val="00161851"/>
    <w:rsid w:val="00164C8C"/>
    <w:rsid w:val="001651E6"/>
    <w:rsid w:val="0017014F"/>
    <w:rsid w:val="001709C8"/>
    <w:rsid w:val="00171CAF"/>
    <w:rsid w:val="00173055"/>
    <w:rsid w:val="00186BB8"/>
    <w:rsid w:val="001925EC"/>
    <w:rsid w:val="001948B4"/>
    <w:rsid w:val="001963BA"/>
    <w:rsid w:val="001968F7"/>
    <w:rsid w:val="001A0913"/>
    <w:rsid w:val="001A2B5F"/>
    <w:rsid w:val="001A333F"/>
    <w:rsid w:val="001B06C9"/>
    <w:rsid w:val="001B1F08"/>
    <w:rsid w:val="001B2837"/>
    <w:rsid w:val="001B403F"/>
    <w:rsid w:val="001B750C"/>
    <w:rsid w:val="001C31CC"/>
    <w:rsid w:val="001C6E2D"/>
    <w:rsid w:val="001C74BC"/>
    <w:rsid w:val="001E116F"/>
    <w:rsid w:val="001E2082"/>
    <w:rsid w:val="001E33A8"/>
    <w:rsid w:val="001E3532"/>
    <w:rsid w:val="001E3F83"/>
    <w:rsid w:val="001E5CFA"/>
    <w:rsid w:val="001E6704"/>
    <w:rsid w:val="001E7902"/>
    <w:rsid w:val="001F5FD8"/>
    <w:rsid w:val="001F686B"/>
    <w:rsid w:val="001F699F"/>
    <w:rsid w:val="00200BC1"/>
    <w:rsid w:val="00201FB2"/>
    <w:rsid w:val="00202CA7"/>
    <w:rsid w:val="00204CB4"/>
    <w:rsid w:val="0021044F"/>
    <w:rsid w:val="002106B0"/>
    <w:rsid w:val="002115B5"/>
    <w:rsid w:val="0021214F"/>
    <w:rsid w:val="0021355B"/>
    <w:rsid w:val="00215D29"/>
    <w:rsid w:val="00215ECB"/>
    <w:rsid w:val="0021622C"/>
    <w:rsid w:val="00217235"/>
    <w:rsid w:val="0021779C"/>
    <w:rsid w:val="00220DCE"/>
    <w:rsid w:val="002224EF"/>
    <w:rsid w:val="002253DA"/>
    <w:rsid w:val="00226650"/>
    <w:rsid w:val="002322D5"/>
    <w:rsid w:val="002337CB"/>
    <w:rsid w:val="00237084"/>
    <w:rsid w:val="002421EC"/>
    <w:rsid w:val="00246ED9"/>
    <w:rsid w:val="00247F6D"/>
    <w:rsid w:val="0025020E"/>
    <w:rsid w:val="00254ABD"/>
    <w:rsid w:val="00261FE0"/>
    <w:rsid w:val="00262258"/>
    <w:rsid w:val="002665B3"/>
    <w:rsid w:val="002730CB"/>
    <w:rsid w:val="0027748D"/>
    <w:rsid w:val="00277ED0"/>
    <w:rsid w:val="00280623"/>
    <w:rsid w:val="00280C26"/>
    <w:rsid w:val="00284784"/>
    <w:rsid w:val="00287EFC"/>
    <w:rsid w:val="0029379F"/>
    <w:rsid w:val="00296511"/>
    <w:rsid w:val="00297AA3"/>
    <w:rsid w:val="002A25C5"/>
    <w:rsid w:val="002A6191"/>
    <w:rsid w:val="002B391E"/>
    <w:rsid w:val="002B6267"/>
    <w:rsid w:val="002B7877"/>
    <w:rsid w:val="002C08EC"/>
    <w:rsid w:val="002C1B59"/>
    <w:rsid w:val="002C2408"/>
    <w:rsid w:val="002C25AA"/>
    <w:rsid w:val="002C4D51"/>
    <w:rsid w:val="002C682A"/>
    <w:rsid w:val="002C7757"/>
    <w:rsid w:val="002C7A0B"/>
    <w:rsid w:val="002D03B8"/>
    <w:rsid w:val="002D2AF5"/>
    <w:rsid w:val="002E202D"/>
    <w:rsid w:val="002E2187"/>
    <w:rsid w:val="002E3FEC"/>
    <w:rsid w:val="002E70E2"/>
    <w:rsid w:val="002E7875"/>
    <w:rsid w:val="002E7A12"/>
    <w:rsid w:val="002F164C"/>
    <w:rsid w:val="002F20E4"/>
    <w:rsid w:val="002F2CEB"/>
    <w:rsid w:val="002F404D"/>
    <w:rsid w:val="002F4163"/>
    <w:rsid w:val="002F564F"/>
    <w:rsid w:val="002F5EDC"/>
    <w:rsid w:val="002F6450"/>
    <w:rsid w:val="002F6A3B"/>
    <w:rsid w:val="00304CF3"/>
    <w:rsid w:val="00305DDF"/>
    <w:rsid w:val="0031358E"/>
    <w:rsid w:val="00317AA7"/>
    <w:rsid w:val="00321063"/>
    <w:rsid w:val="00327BD4"/>
    <w:rsid w:val="00334222"/>
    <w:rsid w:val="003544A9"/>
    <w:rsid w:val="003578D9"/>
    <w:rsid w:val="003627CE"/>
    <w:rsid w:val="003637D2"/>
    <w:rsid w:val="00364345"/>
    <w:rsid w:val="00364E7E"/>
    <w:rsid w:val="003655CF"/>
    <w:rsid w:val="00367E3A"/>
    <w:rsid w:val="00372B6A"/>
    <w:rsid w:val="00372E58"/>
    <w:rsid w:val="003828FA"/>
    <w:rsid w:val="00384265"/>
    <w:rsid w:val="00387F0B"/>
    <w:rsid w:val="003938DB"/>
    <w:rsid w:val="00397898"/>
    <w:rsid w:val="003A05F5"/>
    <w:rsid w:val="003A11E3"/>
    <w:rsid w:val="003A18F0"/>
    <w:rsid w:val="003A1B18"/>
    <w:rsid w:val="003A23C9"/>
    <w:rsid w:val="003A38DE"/>
    <w:rsid w:val="003A3F29"/>
    <w:rsid w:val="003A4506"/>
    <w:rsid w:val="003B1C65"/>
    <w:rsid w:val="003B2E22"/>
    <w:rsid w:val="003B510B"/>
    <w:rsid w:val="003B5D26"/>
    <w:rsid w:val="003B61B6"/>
    <w:rsid w:val="003C0D93"/>
    <w:rsid w:val="003C4269"/>
    <w:rsid w:val="003C4A46"/>
    <w:rsid w:val="003C5565"/>
    <w:rsid w:val="003C7C6B"/>
    <w:rsid w:val="003C7D54"/>
    <w:rsid w:val="003D1676"/>
    <w:rsid w:val="003D1FBA"/>
    <w:rsid w:val="003D3AA6"/>
    <w:rsid w:val="003D4986"/>
    <w:rsid w:val="003D4F29"/>
    <w:rsid w:val="003F0DDD"/>
    <w:rsid w:val="003F33A5"/>
    <w:rsid w:val="003F695F"/>
    <w:rsid w:val="004025D1"/>
    <w:rsid w:val="0040418C"/>
    <w:rsid w:val="004073C7"/>
    <w:rsid w:val="004117BF"/>
    <w:rsid w:val="00414FAE"/>
    <w:rsid w:val="0042181A"/>
    <w:rsid w:val="0042775A"/>
    <w:rsid w:val="0043094E"/>
    <w:rsid w:val="00430F0B"/>
    <w:rsid w:val="00433201"/>
    <w:rsid w:val="004341D5"/>
    <w:rsid w:val="004343CE"/>
    <w:rsid w:val="00434FB8"/>
    <w:rsid w:val="00437C78"/>
    <w:rsid w:val="00445082"/>
    <w:rsid w:val="00447099"/>
    <w:rsid w:val="0045010F"/>
    <w:rsid w:val="00450C16"/>
    <w:rsid w:val="004564DE"/>
    <w:rsid w:val="00457313"/>
    <w:rsid w:val="00457B61"/>
    <w:rsid w:val="00461FBB"/>
    <w:rsid w:val="00463B65"/>
    <w:rsid w:val="00475A7E"/>
    <w:rsid w:val="004828F2"/>
    <w:rsid w:val="00483B01"/>
    <w:rsid w:val="00486FB1"/>
    <w:rsid w:val="00487B5F"/>
    <w:rsid w:val="0049181B"/>
    <w:rsid w:val="004945DA"/>
    <w:rsid w:val="004A03ED"/>
    <w:rsid w:val="004B236A"/>
    <w:rsid w:val="004B50BD"/>
    <w:rsid w:val="004B50F8"/>
    <w:rsid w:val="004B56D6"/>
    <w:rsid w:val="004B7BFA"/>
    <w:rsid w:val="004C5246"/>
    <w:rsid w:val="004C7C0B"/>
    <w:rsid w:val="004D06F4"/>
    <w:rsid w:val="004D1FF1"/>
    <w:rsid w:val="004D2A9E"/>
    <w:rsid w:val="004D51FF"/>
    <w:rsid w:val="004D5A22"/>
    <w:rsid w:val="004E14D9"/>
    <w:rsid w:val="004E53E3"/>
    <w:rsid w:val="004E7625"/>
    <w:rsid w:val="004F19EF"/>
    <w:rsid w:val="004F40F5"/>
    <w:rsid w:val="004F79A3"/>
    <w:rsid w:val="00500A00"/>
    <w:rsid w:val="00500BF8"/>
    <w:rsid w:val="005018FB"/>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320C5"/>
    <w:rsid w:val="005325F1"/>
    <w:rsid w:val="005350DC"/>
    <w:rsid w:val="00535413"/>
    <w:rsid w:val="00540264"/>
    <w:rsid w:val="00541CBE"/>
    <w:rsid w:val="005440E4"/>
    <w:rsid w:val="0054507F"/>
    <w:rsid w:val="00546E48"/>
    <w:rsid w:val="005543BE"/>
    <w:rsid w:val="00554C09"/>
    <w:rsid w:val="00557E3E"/>
    <w:rsid w:val="005654BE"/>
    <w:rsid w:val="00570673"/>
    <w:rsid w:val="00570EE1"/>
    <w:rsid w:val="005713E8"/>
    <w:rsid w:val="00572083"/>
    <w:rsid w:val="00572A11"/>
    <w:rsid w:val="005825B7"/>
    <w:rsid w:val="00582F20"/>
    <w:rsid w:val="005842E9"/>
    <w:rsid w:val="005852D4"/>
    <w:rsid w:val="00585436"/>
    <w:rsid w:val="005859B8"/>
    <w:rsid w:val="005A12CA"/>
    <w:rsid w:val="005A6974"/>
    <w:rsid w:val="005B2B9F"/>
    <w:rsid w:val="005C104D"/>
    <w:rsid w:val="005C339D"/>
    <w:rsid w:val="005D05F1"/>
    <w:rsid w:val="005D3181"/>
    <w:rsid w:val="005D393D"/>
    <w:rsid w:val="005D3E1C"/>
    <w:rsid w:val="005D6287"/>
    <w:rsid w:val="005D6782"/>
    <w:rsid w:val="005E009B"/>
    <w:rsid w:val="005E4074"/>
    <w:rsid w:val="005E4DCD"/>
    <w:rsid w:val="005E6644"/>
    <w:rsid w:val="005F0F27"/>
    <w:rsid w:val="005F17C9"/>
    <w:rsid w:val="005F1E5C"/>
    <w:rsid w:val="005F6794"/>
    <w:rsid w:val="00600A20"/>
    <w:rsid w:val="00603157"/>
    <w:rsid w:val="0060488D"/>
    <w:rsid w:val="006056A1"/>
    <w:rsid w:val="00610CF5"/>
    <w:rsid w:val="006175B1"/>
    <w:rsid w:val="006200EE"/>
    <w:rsid w:val="006345ED"/>
    <w:rsid w:val="00635CE9"/>
    <w:rsid w:val="0064013C"/>
    <w:rsid w:val="00655CA8"/>
    <w:rsid w:val="00656514"/>
    <w:rsid w:val="00667739"/>
    <w:rsid w:val="00675F50"/>
    <w:rsid w:val="00681F74"/>
    <w:rsid w:val="0068237E"/>
    <w:rsid w:val="006871E4"/>
    <w:rsid w:val="00696C18"/>
    <w:rsid w:val="006A2BEB"/>
    <w:rsid w:val="006B1514"/>
    <w:rsid w:val="006B20C0"/>
    <w:rsid w:val="006B2CA1"/>
    <w:rsid w:val="006B3A09"/>
    <w:rsid w:val="006B7443"/>
    <w:rsid w:val="006C4702"/>
    <w:rsid w:val="006C7F39"/>
    <w:rsid w:val="006D1C38"/>
    <w:rsid w:val="006D415C"/>
    <w:rsid w:val="006D423D"/>
    <w:rsid w:val="006D772D"/>
    <w:rsid w:val="006E2D3E"/>
    <w:rsid w:val="006E564F"/>
    <w:rsid w:val="006F0235"/>
    <w:rsid w:val="006F0BA6"/>
    <w:rsid w:val="006F3612"/>
    <w:rsid w:val="006F505E"/>
    <w:rsid w:val="006F64BB"/>
    <w:rsid w:val="006F6DC9"/>
    <w:rsid w:val="006F7335"/>
    <w:rsid w:val="00700E02"/>
    <w:rsid w:val="00701180"/>
    <w:rsid w:val="00710CD6"/>
    <w:rsid w:val="0071130C"/>
    <w:rsid w:val="00713CFF"/>
    <w:rsid w:val="00715EF9"/>
    <w:rsid w:val="00715EFD"/>
    <w:rsid w:val="00717C64"/>
    <w:rsid w:val="007202DD"/>
    <w:rsid w:val="007205F0"/>
    <w:rsid w:val="00722AB2"/>
    <w:rsid w:val="007240DC"/>
    <w:rsid w:val="00735CDF"/>
    <w:rsid w:val="00740222"/>
    <w:rsid w:val="007414EC"/>
    <w:rsid w:val="007416A3"/>
    <w:rsid w:val="00743F3A"/>
    <w:rsid w:val="0075231C"/>
    <w:rsid w:val="00752736"/>
    <w:rsid w:val="0077637F"/>
    <w:rsid w:val="00780281"/>
    <w:rsid w:val="007802DF"/>
    <w:rsid w:val="00780951"/>
    <w:rsid w:val="00781789"/>
    <w:rsid w:val="00781E37"/>
    <w:rsid w:val="00782499"/>
    <w:rsid w:val="007828EC"/>
    <w:rsid w:val="00783780"/>
    <w:rsid w:val="00786E5E"/>
    <w:rsid w:val="0079109C"/>
    <w:rsid w:val="00791A11"/>
    <w:rsid w:val="0079231B"/>
    <w:rsid w:val="00792B6E"/>
    <w:rsid w:val="00795A1E"/>
    <w:rsid w:val="007A30F5"/>
    <w:rsid w:val="007B0A7A"/>
    <w:rsid w:val="007B2654"/>
    <w:rsid w:val="007B6BDB"/>
    <w:rsid w:val="007C1A72"/>
    <w:rsid w:val="007C2EF4"/>
    <w:rsid w:val="007C46F6"/>
    <w:rsid w:val="007C4A2C"/>
    <w:rsid w:val="007D0360"/>
    <w:rsid w:val="007D0782"/>
    <w:rsid w:val="007D5FB6"/>
    <w:rsid w:val="007D6048"/>
    <w:rsid w:val="007E08A3"/>
    <w:rsid w:val="007E103A"/>
    <w:rsid w:val="007E3184"/>
    <w:rsid w:val="007E35ED"/>
    <w:rsid w:val="007E650F"/>
    <w:rsid w:val="007E6BC4"/>
    <w:rsid w:val="007E6BF8"/>
    <w:rsid w:val="007F09D5"/>
    <w:rsid w:val="007F10D3"/>
    <w:rsid w:val="007F15FC"/>
    <w:rsid w:val="007F350B"/>
    <w:rsid w:val="007F3EF2"/>
    <w:rsid w:val="007F5B09"/>
    <w:rsid w:val="007F775C"/>
    <w:rsid w:val="008042DB"/>
    <w:rsid w:val="008075E8"/>
    <w:rsid w:val="00811AAE"/>
    <w:rsid w:val="008122B4"/>
    <w:rsid w:val="00812D00"/>
    <w:rsid w:val="00814199"/>
    <w:rsid w:val="008159A3"/>
    <w:rsid w:val="008219A0"/>
    <w:rsid w:val="008227B2"/>
    <w:rsid w:val="00822AD2"/>
    <w:rsid w:val="00822BBA"/>
    <w:rsid w:val="00826379"/>
    <w:rsid w:val="0083053D"/>
    <w:rsid w:val="0083485A"/>
    <w:rsid w:val="008349BB"/>
    <w:rsid w:val="008361D3"/>
    <w:rsid w:val="0083731F"/>
    <w:rsid w:val="0084050E"/>
    <w:rsid w:val="00842011"/>
    <w:rsid w:val="008433D6"/>
    <w:rsid w:val="008446A7"/>
    <w:rsid w:val="00850B7C"/>
    <w:rsid w:val="00851B6A"/>
    <w:rsid w:val="00852B5F"/>
    <w:rsid w:val="008643BE"/>
    <w:rsid w:val="008646D6"/>
    <w:rsid w:val="008705F8"/>
    <w:rsid w:val="008713F8"/>
    <w:rsid w:val="00871B50"/>
    <w:rsid w:val="00873030"/>
    <w:rsid w:val="00877268"/>
    <w:rsid w:val="008805B0"/>
    <w:rsid w:val="00885D71"/>
    <w:rsid w:val="008871B9"/>
    <w:rsid w:val="00887703"/>
    <w:rsid w:val="00887A48"/>
    <w:rsid w:val="00890D97"/>
    <w:rsid w:val="00892BA7"/>
    <w:rsid w:val="008947EF"/>
    <w:rsid w:val="00894E91"/>
    <w:rsid w:val="00895B54"/>
    <w:rsid w:val="008A33E1"/>
    <w:rsid w:val="008A40ED"/>
    <w:rsid w:val="008A677C"/>
    <w:rsid w:val="008A685F"/>
    <w:rsid w:val="008A75B0"/>
    <w:rsid w:val="008B0ADB"/>
    <w:rsid w:val="008B26AA"/>
    <w:rsid w:val="008B5994"/>
    <w:rsid w:val="008C0A9D"/>
    <w:rsid w:val="008C1C4E"/>
    <w:rsid w:val="008C220E"/>
    <w:rsid w:val="008C6EBE"/>
    <w:rsid w:val="008E1707"/>
    <w:rsid w:val="008F1180"/>
    <w:rsid w:val="008F2264"/>
    <w:rsid w:val="008F54FB"/>
    <w:rsid w:val="008F57F8"/>
    <w:rsid w:val="0090236F"/>
    <w:rsid w:val="00903C9D"/>
    <w:rsid w:val="00905BC3"/>
    <w:rsid w:val="009073FB"/>
    <w:rsid w:val="009074AA"/>
    <w:rsid w:val="00910601"/>
    <w:rsid w:val="00911B24"/>
    <w:rsid w:val="009142F1"/>
    <w:rsid w:val="00917262"/>
    <w:rsid w:val="00917831"/>
    <w:rsid w:val="009208B3"/>
    <w:rsid w:val="00920DA4"/>
    <w:rsid w:val="00923582"/>
    <w:rsid w:val="009247D3"/>
    <w:rsid w:val="00926B57"/>
    <w:rsid w:val="0093260A"/>
    <w:rsid w:val="00935038"/>
    <w:rsid w:val="0093731B"/>
    <w:rsid w:val="009410A9"/>
    <w:rsid w:val="009526A7"/>
    <w:rsid w:val="009534BB"/>
    <w:rsid w:val="009538FC"/>
    <w:rsid w:val="00956168"/>
    <w:rsid w:val="00962FA9"/>
    <w:rsid w:val="0096475D"/>
    <w:rsid w:val="009668DD"/>
    <w:rsid w:val="00967C6B"/>
    <w:rsid w:val="00972395"/>
    <w:rsid w:val="0097320B"/>
    <w:rsid w:val="00976078"/>
    <w:rsid w:val="00977B73"/>
    <w:rsid w:val="009825A6"/>
    <w:rsid w:val="00985372"/>
    <w:rsid w:val="00987905"/>
    <w:rsid w:val="00990807"/>
    <w:rsid w:val="009910A1"/>
    <w:rsid w:val="00993228"/>
    <w:rsid w:val="0099396A"/>
    <w:rsid w:val="00996E7E"/>
    <w:rsid w:val="009A122A"/>
    <w:rsid w:val="009A2295"/>
    <w:rsid w:val="009B04AF"/>
    <w:rsid w:val="009B51B2"/>
    <w:rsid w:val="009B6111"/>
    <w:rsid w:val="009C51D8"/>
    <w:rsid w:val="009C5DF8"/>
    <w:rsid w:val="009C6495"/>
    <w:rsid w:val="009D26E0"/>
    <w:rsid w:val="009D345F"/>
    <w:rsid w:val="009E1C1B"/>
    <w:rsid w:val="009E56AD"/>
    <w:rsid w:val="009F06ED"/>
    <w:rsid w:val="009F0752"/>
    <w:rsid w:val="009F4B97"/>
    <w:rsid w:val="009F5D97"/>
    <w:rsid w:val="009F7908"/>
    <w:rsid w:val="00A02789"/>
    <w:rsid w:val="00A04EC7"/>
    <w:rsid w:val="00A070E9"/>
    <w:rsid w:val="00A0780E"/>
    <w:rsid w:val="00A1262B"/>
    <w:rsid w:val="00A126A9"/>
    <w:rsid w:val="00A21C51"/>
    <w:rsid w:val="00A233D3"/>
    <w:rsid w:val="00A25194"/>
    <w:rsid w:val="00A260D9"/>
    <w:rsid w:val="00A27F86"/>
    <w:rsid w:val="00A3255E"/>
    <w:rsid w:val="00A34447"/>
    <w:rsid w:val="00A376E1"/>
    <w:rsid w:val="00A377F5"/>
    <w:rsid w:val="00A43415"/>
    <w:rsid w:val="00A45229"/>
    <w:rsid w:val="00A45F6E"/>
    <w:rsid w:val="00A5035E"/>
    <w:rsid w:val="00A51B27"/>
    <w:rsid w:val="00A55B39"/>
    <w:rsid w:val="00A57F65"/>
    <w:rsid w:val="00A606CF"/>
    <w:rsid w:val="00A63FE2"/>
    <w:rsid w:val="00A67009"/>
    <w:rsid w:val="00A709A5"/>
    <w:rsid w:val="00A72F4D"/>
    <w:rsid w:val="00A7577C"/>
    <w:rsid w:val="00A75A7E"/>
    <w:rsid w:val="00A76B7C"/>
    <w:rsid w:val="00A818AE"/>
    <w:rsid w:val="00A92374"/>
    <w:rsid w:val="00AA1351"/>
    <w:rsid w:val="00AA13F9"/>
    <w:rsid w:val="00AA74A1"/>
    <w:rsid w:val="00AB12C1"/>
    <w:rsid w:val="00AB13D2"/>
    <w:rsid w:val="00AB2E6A"/>
    <w:rsid w:val="00AB4471"/>
    <w:rsid w:val="00AB79AB"/>
    <w:rsid w:val="00AC14FD"/>
    <w:rsid w:val="00AC39D6"/>
    <w:rsid w:val="00AC69C8"/>
    <w:rsid w:val="00AC7FB8"/>
    <w:rsid w:val="00AD1B71"/>
    <w:rsid w:val="00AD4781"/>
    <w:rsid w:val="00AD5C12"/>
    <w:rsid w:val="00AD63AA"/>
    <w:rsid w:val="00AD654A"/>
    <w:rsid w:val="00AD7484"/>
    <w:rsid w:val="00AE17E8"/>
    <w:rsid w:val="00AE1B60"/>
    <w:rsid w:val="00AE2F90"/>
    <w:rsid w:val="00AE2FE7"/>
    <w:rsid w:val="00AE3F84"/>
    <w:rsid w:val="00AF04CB"/>
    <w:rsid w:val="00AF0C81"/>
    <w:rsid w:val="00AF12B5"/>
    <w:rsid w:val="00AF632C"/>
    <w:rsid w:val="00B00980"/>
    <w:rsid w:val="00B0202C"/>
    <w:rsid w:val="00B024E8"/>
    <w:rsid w:val="00B03C86"/>
    <w:rsid w:val="00B15D1D"/>
    <w:rsid w:val="00B16D4F"/>
    <w:rsid w:val="00B20620"/>
    <w:rsid w:val="00B23DCC"/>
    <w:rsid w:val="00B27775"/>
    <w:rsid w:val="00B30EB6"/>
    <w:rsid w:val="00B32E1E"/>
    <w:rsid w:val="00B3377B"/>
    <w:rsid w:val="00B34B65"/>
    <w:rsid w:val="00B47716"/>
    <w:rsid w:val="00B50E5E"/>
    <w:rsid w:val="00B5109C"/>
    <w:rsid w:val="00B53E97"/>
    <w:rsid w:val="00B613C9"/>
    <w:rsid w:val="00B620DA"/>
    <w:rsid w:val="00B62339"/>
    <w:rsid w:val="00B6332C"/>
    <w:rsid w:val="00B6551C"/>
    <w:rsid w:val="00B657DD"/>
    <w:rsid w:val="00B72157"/>
    <w:rsid w:val="00B72D9F"/>
    <w:rsid w:val="00B73A55"/>
    <w:rsid w:val="00B77830"/>
    <w:rsid w:val="00B77AC1"/>
    <w:rsid w:val="00B80ED2"/>
    <w:rsid w:val="00B84655"/>
    <w:rsid w:val="00B854C7"/>
    <w:rsid w:val="00B8629C"/>
    <w:rsid w:val="00B9160F"/>
    <w:rsid w:val="00BB1832"/>
    <w:rsid w:val="00BB1875"/>
    <w:rsid w:val="00BB2E0D"/>
    <w:rsid w:val="00BB39B6"/>
    <w:rsid w:val="00BB42C9"/>
    <w:rsid w:val="00BB606F"/>
    <w:rsid w:val="00BB617A"/>
    <w:rsid w:val="00BB65D6"/>
    <w:rsid w:val="00BB6C8E"/>
    <w:rsid w:val="00BC67D1"/>
    <w:rsid w:val="00BC6B1E"/>
    <w:rsid w:val="00BC753E"/>
    <w:rsid w:val="00BC787C"/>
    <w:rsid w:val="00BC78A3"/>
    <w:rsid w:val="00BD20E2"/>
    <w:rsid w:val="00BD385D"/>
    <w:rsid w:val="00BD455D"/>
    <w:rsid w:val="00BD4869"/>
    <w:rsid w:val="00BE0F99"/>
    <w:rsid w:val="00BE2F75"/>
    <w:rsid w:val="00BE7CD2"/>
    <w:rsid w:val="00BF2EB0"/>
    <w:rsid w:val="00BF42DE"/>
    <w:rsid w:val="00C01888"/>
    <w:rsid w:val="00C02C44"/>
    <w:rsid w:val="00C1249A"/>
    <w:rsid w:val="00C1333F"/>
    <w:rsid w:val="00C153C0"/>
    <w:rsid w:val="00C2432F"/>
    <w:rsid w:val="00C32403"/>
    <w:rsid w:val="00C34E83"/>
    <w:rsid w:val="00C34FBA"/>
    <w:rsid w:val="00C45F60"/>
    <w:rsid w:val="00C46F6C"/>
    <w:rsid w:val="00C472E9"/>
    <w:rsid w:val="00C4786B"/>
    <w:rsid w:val="00C478BA"/>
    <w:rsid w:val="00C5018D"/>
    <w:rsid w:val="00C50DE7"/>
    <w:rsid w:val="00C517E8"/>
    <w:rsid w:val="00C5290A"/>
    <w:rsid w:val="00C60160"/>
    <w:rsid w:val="00C65F00"/>
    <w:rsid w:val="00C7212E"/>
    <w:rsid w:val="00C73D82"/>
    <w:rsid w:val="00C76DC3"/>
    <w:rsid w:val="00C82B85"/>
    <w:rsid w:val="00C82C17"/>
    <w:rsid w:val="00C913F4"/>
    <w:rsid w:val="00C91D64"/>
    <w:rsid w:val="00C91FA7"/>
    <w:rsid w:val="00C95671"/>
    <w:rsid w:val="00CA160C"/>
    <w:rsid w:val="00CA28A4"/>
    <w:rsid w:val="00CA3652"/>
    <w:rsid w:val="00CA3A43"/>
    <w:rsid w:val="00CA50E0"/>
    <w:rsid w:val="00CB5316"/>
    <w:rsid w:val="00CB5869"/>
    <w:rsid w:val="00CB7EB0"/>
    <w:rsid w:val="00CC0514"/>
    <w:rsid w:val="00CC6C22"/>
    <w:rsid w:val="00CD00F3"/>
    <w:rsid w:val="00CD0875"/>
    <w:rsid w:val="00CD0E3C"/>
    <w:rsid w:val="00CD7F9E"/>
    <w:rsid w:val="00CE5802"/>
    <w:rsid w:val="00CE7102"/>
    <w:rsid w:val="00CE7865"/>
    <w:rsid w:val="00CF1954"/>
    <w:rsid w:val="00CF1EF4"/>
    <w:rsid w:val="00CF231A"/>
    <w:rsid w:val="00CF3F3D"/>
    <w:rsid w:val="00CF719C"/>
    <w:rsid w:val="00D011E0"/>
    <w:rsid w:val="00D020DB"/>
    <w:rsid w:val="00D03FA7"/>
    <w:rsid w:val="00D0629C"/>
    <w:rsid w:val="00D07B11"/>
    <w:rsid w:val="00D13576"/>
    <w:rsid w:val="00D16F15"/>
    <w:rsid w:val="00D20FC5"/>
    <w:rsid w:val="00D254B3"/>
    <w:rsid w:val="00D310EA"/>
    <w:rsid w:val="00D34DF3"/>
    <w:rsid w:val="00D367E3"/>
    <w:rsid w:val="00D379C2"/>
    <w:rsid w:val="00D37C8C"/>
    <w:rsid w:val="00D4387A"/>
    <w:rsid w:val="00D50AC4"/>
    <w:rsid w:val="00D50B5B"/>
    <w:rsid w:val="00D5103E"/>
    <w:rsid w:val="00D570EA"/>
    <w:rsid w:val="00D6196B"/>
    <w:rsid w:val="00D666AD"/>
    <w:rsid w:val="00D74B8F"/>
    <w:rsid w:val="00D75CCD"/>
    <w:rsid w:val="00D771D8"/>
    <w:rsid w:val="00D8100B"/>
    <w:rsid w:val="00D8157E"/>
    <w:rsid w:val="00D81EB8"/>
    <w:rsid w:val="00D837BD"/>
    <w:rsid w:val="00D840AC"/>
    <w:rsid w:val="00D862B7"/>
    <w:rsid w:val="00D8692F"/>
    <w:rsid w:val="00D94CF7"/>
    <w:rsid w:val="00D97E4B"/>
    <w:rsid w:val="00DA275D"/>
    <w:rsid w:val="00DA3F17"/>
    <w:rsid w:val="00DB4967"/>
    <w:rsid w:val="00DB512F"/>
    <w:rsid w:val="00DB6D14"/>
    <w:rsid w:val="00DB6EBF"/>
    <w:rsid w:val="00DB7506"/>
    <w:rsid w:val="00DC1B0A"/>
    <w:rsid w:val="00DC2D42"/>
    <w:rsid w:val="00DC41A7"/>
    <w:rsid w:val="00DC5A2E"/>
    <w:rsid w:val="00DC6FAB"/>
    <w:rsid w:val="00DC72F3"/>
    <w:rsid w:val="00DC72F7"/>
    <w:rsid w:val="00DD21E2"/>
    <w:rsid w:val="00DD3578"/>
    <w:rsid w:val="00DD42A7"/>
    <w:rsid w:val="00DD47E1"/>
    <w:rsid w:val="00DD4844"/>
    <w:rsid w:val="00DE2BA1"/>
    <w:rsid w:val="00DE35CD"/>
    <w:rsid w:val="00DE53F0"/>
    <w:rsid w:val="00DF4D7D"/>
    <w:rsid w:val="00E01B5F"/>
    <w:rsid w:val="00E03190"/>
    <w:rsid w:val="00E0566F"/>
    <w:rsid w:val="00E059B5"/>
    <w:rsid w:val="00E14034"/>
    <w:rsid w:val="00E23629"/>
    <w:rsid w:val="00E30710"/>
    <w:rsid w:val="00E344FF"/>
    <w:rsid w:val="00E3547C"/>
    <w:rsid w:val="00E36957"/>
    <w:rsid w:val="00E37C38"/>
    <w:rsid w:val="00E40D1C"/>
    <w:rsid w:val="00E419D4"/>
    <w:rsid w:val="00E43ACC"/>
    <w:rsid w:val="00E452C8"/>
    <w:rsid w:val="00E4693B"/>
    <w:rsid w:val="00E5437A"/>
    <w:rsid w:val="00E5539A"/>
    <w:rsid w:val="00E6065E"/>
    <w:rsid w:val="00E60AD3"/>
    <w:rsid w:val="00E61699"/>
    <w:rsid w:val="00E61A4B"/>
    <w:rsid w:val="00E62098"/>
    <w:rsid w:val="00E63A65"/>
    <w:rsid w:val="00E63D5C"/>
    <w:rsid w:val="00E6729D"/>
    <w:rsid w:val="00E70443"/>
    <w:rsid w:val="00E73554"/>
    <w:rsid w:val="00E76872"/>
    <w:rsid w:val="00E8317E"/>
    <w:rsid w:val="00E84456"/>
    <w:rsid w:val="00E84948"/>
    <w:rsid w:val="00E84D72"/>
    <w:rsid w:val="00E85F35"/>
    <w:rsid w:val="00E87C6C"/>
    <w:rsid w:val="00E900BF"/>
    <w:rsid w:val="00E91090"/>
    <w:rsid w:val="00E91D4A"/>
    <w:rsid w:val="00E92F3A"/>
    <w:rsid w:val="00E9422F"/>
    <w:rsid w:val="00EA46FE"/>
    <w:rsid w:val="00EB27DA"/>
    <w:rsid w:val="00EB2EC7"/>
    <w:rsid w:val="00EB42DF"/>
    <w:rsid w:val="00EB5525"/>
    <w:rsid w:val="00EB75BE"/>
    <w:rsid w:val="00EC000D"/>
    <w:rsid w:val="00EC1CE4"/>
    <w:rsid w:val="00EC63FD"/>
    <w:rsid w:val="00EC74E2"/>
    <w:rsid w:val="00ED1DE0"/>
    <w:rsid w:val="00ED25B5"/>
    <w:rsid w:val="00ED26A3"/>
    <w:rsid w:val="00ED3F7F"/>
    <w:rsid w:val="00ED437D"/>
    <w:rsid w:val="00ED52FB"/>
    <w:rsid w:val="00ED7084"/>
    <w:rsid w:val="00EE163B"/>
    <w:rsid w:val="00EE31BD"/>
    <w:rsid w:val="00EE6A5D"/>
    <w:rsid w:val="00EF15AB"/>
    <w:rsid w:val="00EF18AE"/>
    <w:rsid w:val="00EF325E"/>
    <w:rsid w:val="00EF4FC8"/>
    <w:rsid w:val="00EF584A"/>
    <w:rsid w:val="00EF72E6"/>
    <w:rsid w:val="00EF73AA"/>
    <w:rsid w:val="00F003D5"/>
    <w:rsid w:val="00F02131"/>
    <w:rsid w:val="00F04C46"/>
    <w:rsid w:val="00F07DF4"/>
    <w:rsid w:val="00F15706"/>
    <w:rsid w:val="00F21945"/>
    <w:rsid w:val="00F30EC9"/>
    <w:rsid w:val="00F319C4"/>
    <w:rsid w:val="00F333BB"/>
    <w:rsid w:val="00F33464"/>
    <w:rsid w:val="00F33CC3"/>
    <w:rsid w:val="00F345BD"/>
    <w:rsid w:val="00F35987"/>
    <w:rsid w:val="00F370E6"/>
    <w:rsid w:val="00F55F85"/>
    <w:rsid w:val="00F57CB2"/>
    <w:rsid w:val="00F6083C"/>
    <w:rsid w:val="00F612F8"/>
    <w:rsid w:val="00F62CB7"/>
    <w:rsid w:val="00F63F36"/>
    <w:rsid w:val="00F63F72"/>
    <w:rsid w:val="00F71076"/>
    <w:rsid w:val="00F72B87"/>
    <w:rsid w:val="00F748A6"/>
    <w:rsid w:val="00F7676B"/>
    <w:rsid w:val="00F80439"/>
    <w:rsid w:val="00F84569"/>
    <w:rsid w:val="00F926BF"/>
    <w:rsid w:val="00F928D9"/>
    <w:rsid w:val="00F9384F"/>
    <w:rsid w:val="00F93F25"/>
    <w:rsid w:val="00F9585A"/>
    <w:rsid w:val="00FA2708"/>
    <w:rsid w:val="00FA4F64"/>
    <w:rsid w:val="00FB1B90"/>
    <w:rsid w:val="00FB67BC"/>
    <w:rsid w:val="00FC0CBA"/>
    <w:rsid w:val="00FC29D4"/>
    <w:rsid w:val="00FC2AFA"/>
    <w:rsid w:val="00FC450F"/>
    <w:rsid w:val="00FD05BE"/>
    <w:rsid w:val="00FD371B"/>
    <w:rsid w:val="00FD59BB"/>
    <w:rsid w:val="00FD6A92"/>
    <w:rsid w:val="00FD79BC"/>
    <w:rsid w:val="00FE08BB"/>
    <w:rsid w:val="00FE262F"/>
    <w:rsid w:val="00FE3A19"/>
    <w:rsid w:val="00FE6948"/>
    <w:rsid w:val="00FE6AEB"/>
    <w:rsid w:val="00FF0B6D"/>
    <w:rsid w:val="00FF1B06"/>
    <w:rsid w:val="00FF1D31"/>
    <w:rsid w:val="00FF2D7D"/>
    <w:rsid w:val="00FF35D3"/>
    <w:rsid w:val="00FF4B67"/>
    <w:rsid w:val="00FF6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4FCFD"/>
  <w15:docId w15:val="{3CBFF300-D555-454E-85F7-1E677EB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 w:type="paragraph" w:customStyle="1" w:styleId="Default">
    <w:name w:val="Default"/>
    <w:rsid w:val="00F63F72"/>
    <w:pPr>
      <w:widowControl w:val="0"/>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0E2AC3"/>
    <w:pPr>
      <w:spacing w:before="100" w:beforeAutospacing="1" w:after="100" w:afterAutospacing="1" w:line="240" w:lineRule="auto"/>
      <w:jc w:val="left"/>
    </w:pPr>
    <w:rPr>
      <w:rFonts w:ascii="Times New Roman" w:hAnsi="Times New Roman"/>
      <w:sz w:val="24"/>
    </w:rPr>
  </w:style>
  <w:style w:type="paragraph" w:customStyle="1" w:styleId="Corps">
    <w:name w:val="Corps"/>
    <w:rsid w:val="000E2AC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Rvision">
    <w:name w:val="Revision"/>
    <w:hidden/>
    <w:uiPriority w:val="99"/>
    <w:semiHidden/>
    <w:rsid w:val="00743F3A"/>
    <w:rPr>
      <w:rFonts w:ascii="Tahoma" w:hAnsi="Tahoma"/>
      <w:sz w:val="19"/>
      <w:szCs w:val="24"/>
    </w:rPr>
  </w:style>
  <w:style w:type="numbering" w:customStyle="1" w:styleId="List1">
    <w:name w:val="List 1"/>
    <w:basedOn w:val="Aucuneliste"/>
    <w:rsid w:val="001948B4"/>
    <w:pPr>
      <w:numPr>
        <w:numId w:val="25"/>
      </w:numPr>
    </w:pPr>
  </w:style>
  <w:style w:type="character" w:styleId="Marquedecommentaire">
    <w:name w:val="annotation reference"/>
    <w:basedOn w:val="Policepardfaut"/>
    <w:semiHidden/>
    <w:unhideWhenUsed/>
    <w:rsid w:val="00DD3578"/>
    <w:rPr>
      <w:sz w:val="16"/>
      <w:szCs w:val="16"/>
    </w:rPr>
  </w:style>
  <w:style w:type="paragraph" w:styleId="Commentaire">
    <w:name w:val="annotation text"/>
    <w:basedOn w:val="Normal"/>
    <w:link w:val="CommentaireCar"/>
    <w:unhideWhenUsed/>
    <w:rsid w:val="00DD3578"/>
    <w:pPr>
      <w:spacing w:line="240" w:lineRule="auto"/>
    </w:pPr>
    <w:rPr>
      <w:sz w:val="20"/>
      <w:szCs w:val="20"/>
    </w:rPr>
  </w:style>
  <w:style w:type="character" w:customStyle="1" w:styleId="CommentaireCar">
    <w:name w:val="Commentaire Car"/>
    <w:basedOn w:val="Policepardfaut"/>
    <w:link w:val="Commentaire"/>
    <w:rsid w:val="00DD3578"/>
    <w:rPr>
      <w:rFonts w:ascii="Tahoma" w:hAnsi="Tahoma"/>
    </w:rPr>
  </w:style>
  <w:style w:type="paragraph" w:styleId="Objetducommentaire">
    <w:name w:val="annotation subject"/>
    <w:basedOn w:val="Commentaire"/>
    <w:next w:val="Commentaire"/>
    <w:link w:val="ObjetducommentaireCar"/>
    <w:semiHidden/>
    <w:unhideWhenUsed/>
    <w:rsid w:val="00DD3578"/>
    <w:rPr>
      <w:b/>
      <w:bCs/>
    </w:rPr>
  </w:style>
  <w:style w:type="character" w:customStyle="1" w:styleId="ObjetducommentaireCar">
    <w:name w:val="Objet du commentaire Car"/>
    <w:basedOn w:val="CommentaireCar"/>
    <w:link w:val="Objetducommentaire"/>
    <w:semiHidden/>
    <w:rsid w:val="00DD3578"/>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h-recrutement@sauvegarde4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DR_Rhône-Alpes (2)</Template>
  <TotalTime>3</TotalTime>
  <Pages>2</Pages>
  <Words>591</Words>
  <Characters>3483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4066</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c.drevet</dc:creator>
  <cp:lastModifiedBy>Geraldine Berger</cp:lastModifiedBy>
  <cp:revision>3</cp:revision>
  <cp:lastPrinted>2016-12-20T15:45:00Z</cp:lastPrinted>
  <dcterms:created xsi:type="dcterms:W3CDTF">2022-07-06T14:31:00Z</dcterms:created>
  <dcterms:modified xsi:type="dcterms:W3CDTF">2022-07-07T12:14:00Z</dcterms:modified>
</cp:coreProperties>
</file>