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CA85" w14:textId="4FECC9B5" w:rsidR="00715040" w:rsidRPr="00774CE0" w:rsidRDefault="00F14DFE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C12644">
        <w:rPr>
          <w:rFonts w:ascii="Tahoma" w:hAnsi="Tahoma" w:cs="Tahoma"/>
          <w:b w:val="0"/>
          <w:sz w:val="16"/>
          <w:szCs w:val="24"/>
        </w:rPr>
        <w:t>4</w:t>
      </w:r>
      <w:r>
        <w:rPr>
          <w:rFonts w:ascii="Tahoma" w:hAnsi="Tahoma" w:cs="Tahoma"/>
          <w:b w:val="0"/>
          <w:sz w:val="16"/>
          <w:szCs w:val="24"/>
        </w:rPr>
        <w:t xml:space="preserve"> mars 2022</w:t>
      </w:r>
    </w:p>
    <w:p w14:paraId="0B394E33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079B400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47FB23B0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894FFEA" w14:textId="5CEF8F98" w:rsidR="00715040" w:rsidRPr="00C12644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>Réf </w:t>
      </w:r>
      <w:r w:rsidRPr="00C12644">
        <w:rPr>
          <w:rFonts w:ascii="Tahoma" w:hAnsi="Tahoma" w:cs="Tahoma"/>
          <w:b w:val="0"/>
          <w:sz w:val="44"/>
          <w:szCs w:val="44"/>
        </w:rPr>
        <w:t xml:space="preserve">: </w:t>
      </w:r>
      <w:r w:rsidR="00C12644" w:rsidRPr="00C12644">
        <w:rPr>
          <w:rFonts w:ascii="Tahoma" w:hAnsi="Tahoma" w:cs="Tahoma"/>
          <w:b w:val="0"/>
          <w:sz w:val="44"/>
          <w:szCs w:val="44"/>
        </w:rPr>
        <w:t>PAEP Ondaine / 2022-03-14</w:t>
      </w:r>
    </w:p>
    <w:bookmarkEnd w:id="0"/>
    <w:p w14:paraId="572A79D7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911209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3F6DB072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6E16E2B3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7F03CC55" w14:textId="4253E1F5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710515E" w14:textId="77777777" w:rsidR="00C12644" w:rsidRPr="00774CE0" w:rsidRDefault="00C12644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65D4C9D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2EE497CC" w14:textId="77777777" w:rsidR="00C12644" w:rsidRDefault="00C12644" w:rsidP="00C12644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</w:p>
    <w:p w14:paraId="6B3F8865" w14:textId="56EF217D" w:rsidR="002D58CE" w:rsidRPr="00C825AE" w:rsidRDefault="00C825AE" w:rsidP="00C12644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7F6084BF" w14:textId="56830839" w:rsidR="00B449E3" w:rsidRPr="00AC10F3" w:rsidRDefault="00C12644" w:rsidP="00C12644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CDD à 0.80</w:t>
      </w:r>
      <w:r w:rsidR="00F14DFE">
        <w:rPr>
          <w:rFonts w:cs="Tahoma"/>
          <w:b/>
          <w:bCs/>
          <w:sz w:val="22"/>
          <w:szCs w:val="22"/>
        </w:rPr>
        <w:t xml:space="preserve"> ETP</w:t>
      </w:r>
      <w:r w:rsidR="000D57E5" w:rsidRPr="00AC10F3">
        <w:rPr>
          <w:rFonts w:cs="Tahoma"/>
          <w:b/>
          <w:bCs/>
          <w:sz w:val="22"/>
          <w:szCs w:val="22"/>
        </w:rPr>
        <w:t xml:space="preserve"> </w:t>
      </w:r>
      <w:r w:rsidR="00844A3E">
        <w:rPr>
          <w:rFonts w:cs="Tahoma"/>
          <w:b/>
          <w:bCs/>
          <w:sz w:val="22"/>
          <w:szCs w:val="22"/>
        </w:rPr>
        <w:t xml:space="preserve">– </w:t>
      </w:r>
      <w:r>
        <w:rPr>
          <w:rFonts w:cs="Tahoma"/>
          <w:b/>
          <w:bCs/>
          <w:sz w:val="22"/>
          <w:szCs w:val="22"/>
        </w:rPr>
        <w:t>jusqu’au 31.12.22</w:t>
      </w:r>
    </w:p>
    <w:p w14:paraId="34D18F8B" w14:textId="7BDF5815" w:rsidR="003F6515" w:rsidRDefault="000D57E5" w:rsidP="00C12644">
      <w:pPr>
        <w:jc w:val="center"/>
      </w:pPr>
      <w:r w:rsidRPr="00774CE0">
        <w:t xml:space="preserve">Prise de poste </w:t>
      </w:r>
      <w:r w:rsidR="006E1F18">
        <w:t>dès que possible</w:t>
      </w:r>
    </w:p>
    <w:p w14:paraId="667CA095" w14:textId="77777777" w:rsidR="00CA3219" w:rsidRDefault="00CA3219" w:rsidP="00135317">
      <w:pPr>
        <w:ind w:left="709"/>
      </w:pPr>
    </w:p>
    <w:p w14:paraId="56297335" w14:textId="77777777" w:rsidR="00820FD2" w:rsidRPr="00820FD2" w:rsidRDefault="00820FD2" w:rsidP="00715040">
      <w:pPr>
        <w:ind w:left="709"/>
      </w:pPr>
    </w:p>
    <w:p w14:paraId="0F35947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8E7041" w14:textId="77777777" w:rsidR="000C6F10" w:rsidRPr="000C6F10" w:rsidRDefault="000C6F10" w:rsidP="000C6F10"/>
    <w:p w14:paraId="14753639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FADDC8E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7BF32819" w14:textId="0171481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d’investigation et d’action éducative </w:t>
      </w:r>
      <w:r w:rsidR="000C6F10">
        <w:rPr>
          <w:rFonts w:ascii="Tahoma" w:hAnsi="Tahoma" w:cs="Tahoma"/>
          <w:b w:val="0"/>
          <w:i w:val="0"/>
          <w:sz w:val="20"/>
        </w:rPr>
        <w:t>en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 dans le cadre judiciaire de l’Assistance Educative (AEMO) et du cadre Administratif (AED)</w:t>
      </w:r>
    </w:p>
    <w:p w14:paraId="3A56324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17D4B17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55A978A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61875924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073A12F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0EFB3928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6CC6608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7A732B1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2F4886DE" w14:textId="51B545DB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</w:t>
      </w:r>
      <w:r w:rsidR="00C12644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fr-FR"/>
        </w:rPr>
        <w:t>dans le cadre de l’équipe pluridisciplinaire et est en lien avec les autres services (administratifs, généraux)</w:t>
      </w:r>
    </w:p>
    <w:p w14:paraId="0C6ABC02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75BB458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C676413" w14:textId="77777777" w:rsidR="00FB0036" w:rsidRPr="00FB0036" w:rsidRDefault="00FB0036" w:rsidP="00FB0036"/>
    <w:p w14:paraId="1576F583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FB55672" w14:textId="77777777" w:rsidR="00090805" w:rsidRPr="00726CA3" w:rsidRDefault="00090805" w:rsidP="00090805"/>
    <w:p w14:paraId="3AC1FB34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3ECEBEAD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1C75C2F3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6CC49E6B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DFE6D46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34B300C1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79CEF5BD" w14:textId="77777777" w:rsidR="00C12644" w:rsidRPr="00C12644" w:rsidRDefault="00C12644" w:rsidP="00C12644"/>
    <w:p w14:paraId="32B423FF" w14:textId="77777777" w:rsidR="00FB0036" w:rsidRPr="00FB0036" w:rsidRDefault="00FB0036" w:rsidP="00FB0036"/>
    <w:p w14:paraId="43D5C18E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A6F4F35" w14:textId="77777777" w:rsidR="001C4FEE" w:rsidRPr="001C4FEE" w:rsidRDefault="001C4FEE" w:rsidP="001C4FEE">
      <w:pPr>
        <w:rPr>
          <w:rFonts w:eastAsia="Calibri"/>
        </w:rPr>
      </w:pPr>
    </w:p>
    <w:p w14:paraId="1B3E904E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</w:t>
      </w:r>
      <w:r w:rsidR="001478B4">
        <w:rPr>
          <w:rFonts w:ascii="Tahoma" w:hAnsi="Tahoma" w:cs="Tahoma"/>
          <w:b w:val="0"/>
          <w:i w:val="0"/>
          <w:sz w:val="20"/>
        </w:rPr>
        <w:t>au Chambon-Feugerolles</w:t>
      </w:r>
    </w:p>
    <w:p w14:paraId="4A32B11D" w14:textId="221E3A8D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FB0036">
        <w:rPr>
          <w:rFonts w:ascii="Tahoma" w:hAnsi="Tahoma" w:cs="Tahoma"/>
          <w:b w:val="0"/>
          <w:i w:val="0"/>
          <w:sz w:val="20"/>
        </w:rPr>
        <w:t xml:space="preserve">à </w:t>
      </w:r>
      <w:r w:rsidR="00F14DFE">
        <w:rPr>
          <w:rFonts w:ascii="Tahoma" w:hAnsi="Tahoma" w:cs="Tahoma"/>
          <w:b w:val="0"/>
          <w:i w:val="0"/>
          <w:sz w:val="20"/>
        </w:rPr>
        <w:t>80%</w:t>
      </w:r>
    </w:p>
    <w:p w14:paraId="7CB90A49" w14:textId="714211C0" w:rsidR="00F14DFE" w:rsidRPr="00F14DFE" w:rsidRDefault="00F14DFE" w:rsidP="00F14DFE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Jours travaillés : lundi, mardi, mercredi, jeudi</w:t>
      </w:r>
    </w:p>
    <w:p w14:paraId="15C188E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CAD671F" w14:textId="556B7594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6E1F18">
        <w:rPr>
          <w:rFonts w:ascii="Tahoma" w:hAnsi="Tahoma" w:cs="Tahoma"/>
          <w:b w:val="0"/>
          <w:i w:val="0"/>
          <w:sz w:val="20"/>
        </w:rPr>
        <w:t>dès que possible</w:t>
      </w:r>
    </w:p>
    <w:p w14:paraId="5EB270EE" w14:textId="618C7065" w:rsidR="00655889" w:rsidRDefault="00655889" w:rsidP="00655889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Jusqu’au 31/12/22</w:t>
      </w:r>
    </w:p>
    <w:p w14:paraId="6359F75C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0D73823B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2357C3F0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790491FF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3F61CC3D" w14:textId="0928C636" w:rsidR="001C4FEE" w:rsidRPr="00C12644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F14DFE">
        <w:rPr>
          <w:rFonts w:eastAsia="Calibri" w:cs="Tahoma"/>
          <w:b/>
          <w:lang w:eastAsia="en-US"/>
        </w:rPr>
        <w:t>jusqu’au 25 mars 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</w:t>
      </w:r>
      <w:r w:rsidR="001C4FEE" w:rsidRPr="00C12644">
        <w:rPr>
          <w:rFonts w:eastAsia="Calibri" w:cs="Tahoma"/>
          <w:lang w:eastAsia="en-US"/>
        </w:rPr>
        <w:t xml:space="preserve">l’offre : </w:t>
      </w:r>
      <w:r w:rsidR="00E35631" w:rsidRPr="00C12644">
        <w:rPr>
          <w:rFonts w:eastAsia="Calibri" w:cs="Tahoma"/>
          <w:bCs/>
          <w:lang w:eastAsia="en-US"/>
        </w:rPr>
        <w:t xml:space="preserve">Réf : </w:t>
      </w:r>
      <w:r w:rsidR="00C12644" w:rsidRPr="00C12644">
        <w:rPr>
          <w:rFonts w:eastAsia="Calibri" w:cs="Tahoma"/>
          <w:b/>
          <w:bCs/>
          <w:lang w:eastAsia="en-US"/>
        </w:rPr>
        <w:t>PAEP Ondaine / 2022-03-14</w:t>
      </w:r>
    </w:p>
    <w:p w14:paraId="25E50984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5EAAE01F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C12644">
      <w:headerReference w:type="first" r:id="rId8"/>
      <w:footerReference w:type="first" r:id="rId9"/>
      <w:pgSz w:w="11906" w:h="16838" w:code="9"/>
      <w:pgMar w:top="1440" w:right="1077" w:bottom="144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F7CE" w14:textId="77777777" w:rsidR="00721E9D" w:rsidRDefault="00721E9D">
      <w:r>
        <w:separator/>
      </w:r>
    </w:p>
  </w:endnote>
  <w:endnote w:type="continuationSeparator" w:id="0">
    <w:p w14:paraId="60150A3B" w14:textId="77777777" w:rsidR="00721E9D" w:rsidRDefault="0072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E313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639003" wp14:editId="6898B068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4B48682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A639003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44B48682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FCC8" w14:textId="77777777" w:rsidR="00721E9D" w:rsidRDefault="00721E9D">
      <w:r>
        <w:separator/>
      </w:r>
    </w:p>
  </w:footnote>
  <w:footnote w:type="continuationSeparator" w:id="0">
    <w:p w14:paraId="02208CBF" w14:textId="77777777" w:rsidR="00721E9D" w:rsidRDefault="0072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777D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4DA5F74A" wp14:editId="730CBAB4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CB38D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478B4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3DEB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49FF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E315F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889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1E9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075E"/>
    <w:rsid w:val="0083485A"/>
    <w:rsid w:val="008361D3"/>
    <w:rsid w:val="0084050E"/>
    <w:rsid w:val="00842011"/>
    <w:rsid w:val="008433D6"/>
    <w:rsid w:val="008442BA"/>
    <w:rsid w:val="008446A7"/>
    <w:rsid w:val="00844A3E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57EF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26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8628D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14DFE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3F917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</TotalTime>
  <Pages>2</Pages>
  <Words>366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2022-03-11T17:18:00Z</dcterms:created>
  <dcterms:modified xsi:type="dcterms:W3CDTF">2022-03-11T17:18:00Z</dcterms:modified>
</cp:coreProperties>
</file>