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040E" w14:textId="6B992377" w:rsidR="00715040" w:rsidRPr="00774CE0" w:rsidRDefault="00407486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14 mars 2022</w:t>
      </w:r>
    </w:p>
    <w:p w14:paraId="76ED7C34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FC2BF0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D27CF0E" w14:textId="4800CE4C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5F6B23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3B3F1F8F" w14:textId="7BA690E1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3A1E66" w:rsidRPr="00774CE0">
        <w:rPr>
          <w:rFonts w:ascii="Tahoma" w:hAnsi="Tahoma" w:cs="Tahoma"/>
          <w:b w:val="0"/>
          <w:sz w:val="44"/>
          <w:szCs w:val="44"/>
        </w:rPr>
        <w:t>P</w:t>
      </w:r>
      <w:r w:rsidR="00CF5A66">
        <w:rPr>
          <w:rFonts w:ascii="Tahoma" w:hAnsi="Tahoma" w:cs="Tahoma"/>
          <w:b w:val="0"/>
          <w:sz w:val="44"/>
          <w:szCs w:val="44"/>
        </w:rPr>
        <w:t>AEP</w:t>
      </w:r>
      <w:r w:rsidR="003A1E66" w:rsidRPr="00774CE0">
        <w:rPr>
          <w:rFonts w:ascii="Tahoma" w:hAnsi="Tahoma" w:cs="Tahoma"/>
          <w:b w:val="0"/>
          <w:sz w:val="44"/>
          <w:szCs w:val="44"/>
        </w:rPr>
        <w:t xml:space="preserve"> </w:t>
      </w:r>
      <w:r w:rsidR="00407486">
        <w:rPr>
          <w:rFonts w:ascii="Tahoma" w:hAnsi="Tahoma" w:cs="Tahoma"/>
          <w:b w:val="0"/>
          <w:sz w:val="44"/>
          <w:szCs w:val="44"/>
        </w:rPr>
        <w:t>Astrée</w:t>
      </w:r>
      <w:r w:rsidR="002757FA">
        <w:rPr>
          <w:rFonts w:ascii="Tahoma" w:hAnsi="Tahoma" w:cs="Tahoma"/>
          <w:b w:val="0"/>
          <w:sz w:val="44"/>
          <w:szCs w:val="44"/>
        </w:rPr>
        <w:t xml:space="preserve"> </w:t>
      </w:r>
      <w:r w:rsidR="000C0FC4">
        <w:rPr>
          <w:rFonts w:ascii="Tahoma" w:hAnsi="Tahoma" w:cs="Tahoma"/>
          <w:b w:val="0"/>
          <w:sz w:val="44"/>
          <w:szCs w:val="44"/>
        </w:rPr>
        <w:t>/</w:t>
      </w:r>
      <w:r w:rsidR="002757FA">
        <w:rPr>
          <w:rFonts w:ascii="Tahoma" w:hAnsi="Tahoma" w:cs="Tahoma"/>
          <w:b w:val="0"/>
          <w:sz w:val="44"/>
          <w:szCs w:val="44"/>
        </w:rPr>
        <w:t xml:space="preserve"> </w:t>
      </w:r>
      <w:r w:rsidR="00407486">
        <w:rPr>
          <w:rFonts w:ascii="Tahoma" w:hAnsi="Tahoma" w:cs="Tahoma"/>
          <w:b w:val="0"/>
          <w:sz w:val="44"/>
          <w:szCs w:val="44"/>
        </w:rPr>
        <w:t>2022-03-14</w:t>
      </w:r>
    </w:p>
    <w:bookmarkEnd w:id="0"/>
    <w:p w14:paraId="7FAA71C2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48DB2440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A0A7FFF" w14:textId="1CEC0E10" w:rsidR="003B5F92" w:rsidRPr="00774CE0" w:rsidRDefault="003A1E66" w:rsidP="00407486">
      <w:pPr>
        <w:pStyle w:val="Titre"/>
        <w:ind w:right="-35"/>
        <w:rPr>
          <w:rFonts w:ascii="Tahoma" w:hAnsi="Tahoma" w:cs="Tahoma"/>
          <w:sz w:val="32"/>
          <w:szCs w:val="32"/>
        </w:rPr>
      </w:pPr>
      <w:r w:rsidRPr="00774CE0">
        <w:rPr>
          <w:rFonts w:ascii="Tahoma" w:hAnsi="Tahoma" w:cs="Tahoma"/>
          <w:sz w:val="32"/>
          <w:szCs w:val="32"/>
        </w:rPr>
        <w:t xml:space="preserve">POLE </w:t>
      </w:r>
      <w:r w:rsidR="0071234C">
        <w:rPr>
          <w:rFonts w:ascii="Tahoma" w:hAnsi="Tahoma" w:cs="Tahoma"/>
          <w:sz w:val="32"/>
          <w:szCs w:val="32"/>
        </w:rPr>
        <w:t xml:space="preserve">ACTION EDUCATIVE ET PARENTALE </w:t>
      </w:r>
      <w:r w:rsidR="008461D5">
        <w:rPr>
          <w:rFonts w:ascii="Tahoma" w:hAnsi="Tahoma" w:cs="Tahoma"/>
          <w:sz w:val="32"/>
          <w:szCs w:val="32"/>
        </w:rPr>
        <w:t xml:space="preserve">Loire </w:t>
      </w:r>
      <w:r w:rsidR="0071234C">
        <w:rPr>
          <w:rFonts w:ascii="Tahoma" w:hAnsi="Tahoma" w:cs="Tahoma"/>
          <w:sz w:val="32"/>
          <w:szCs w:val="32"/>
        </w:rPr>
        <w:t>NORD</w:t>
      </w:r>
    </w:p>
    <w:p w14:paraId="00CDE65F" w14:textId="4D978E3C" w:rsidR="00715040" w:rsidRPr="002757FA" w:rsidRDefault="008461D5" w:rsidP="002757FA">
      <w:pPr>
        <w:pStyle w:val="Titre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 w:val="0"/>
          <w:sz w:val="20"/>
          <w:szCs w:val="28"/>
        </w:rPr>
        <w:t>94</w:t>
      </w:r>
      <w:r w:rsidR="00466C2B">
        <w:rPr>
          <w:rFonts w:ascii="Tahoma" w:hAnsi="Tahoma" w:cs="Tahoma"/>
          <w:b w:val="0"/>
          <w:sz w:val="20"/>
          <w:szCs w:val="28"/>
        </w:rPr>
        <w:t xml:space="preserve"> rue Gabriel Péri, 42000 SAINT ETIENNE</w:t>
      </w:r>
    </w:p>
    <w:p w14:paraId="760B7F42" w14:textId="068B2C7F" w:rsidR="000C0FC4" w:rsidRDefault="000C0FC4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1AA99A7" w14:textId="77777777" w:rsidR="00407486" w:rsidRPr="00407486" w:rsidRDefault="00407486" w:rsidP="00407486">
      <w:pPr>
        <w:pStyle w:val="Titre1"/>
        <w:spacing w:before="99"/>
        <w:ind w:right="-35"/>
        <w:jc w:val="center"/>
        <w:rPr>
          <w:rFonts w:ascii="Tahoma" w:eastAsia="Times New Roman" w:hAnsi="Tahoma" w:cs="Tahoma"/>
          <w:b/>
          <w:bCs/>
          <w:color w:val="auto"/>
        </w:rPr>
      </w:pPr>
      <w:r w:rsidRPr="00407486">
        <w:rPr>
          <w:rFonts w:ascii="Tahoma" w:eastAsia="Times New Roman" w:hAnsi="Tahoma" w:cs="Tahoma"/>
          <w:b/>
          <w:bCs/>
          <w:color w:val="auto"/>
        </w:rPr>
        <w:t>Espace rencontre Astrée</w:t>
      </w:r>
    </w:p>
    <w:p w14:paraId="2436B42B" w14:textId="77777777" w:rsidR="00407486" w:rsidRPr="00774CE0" w:rsidRDefault="00407486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21E026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444E5546" w14:textId="77777777" w:rsidR="00E35631" w:rsidRPr="00774CE0" w:rsidRDefault="00E35631" w:rsidP="002757FA">
      <w:pPr>
        <w:rPr>
          <w:rFonts w:cs="Tahoma"/>
          <w:sz w:val="22"/>
          <w:szCs w:val="22"/>
        </w:rPr>
      </w:pPr>
    </w:p>
    <w:p w14:paraId="0C2A38F2" w14:textId="2DD81722" w:rsidR="002D58CE" w:rsidRPr="00774CE0" w:rsidRDefault="00E35631" w:rsidP="002757F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74CE0">
        <w:rPr>
          <w:rFonts w:cs="Tahoma"/>
          <w:b/>
          <w:bCs/>
          <w:sz w:val="32"/>
          <w:szCs w:val="36"/>
        </w:rPr>
        <w:t xml:space="preserve">1 </w:t>
      </w:r>
      <w:r w:rsidR="00CF5A66">
        <w:rPr>
          <w:rFonts w:cs="Tahoma"/>
          <w:b/>
          <w:bCs/>
          <w:sz w:val="32"/>
          <w:szCs w:val="36"/>
        </w:rPr>
        <w:t>PSYCHOLOGUE</w:t>
      </w:r>
      <w:r w:rsidR="00B449E3" w:rsidRPr="00774CE0">
        <w:rPr>
          <w:rFonts w:cs="Tahoma"/>
          <w:b/>
          <w:bCs/>
          <w:sz w:val="32"/>
          <w:szCs w:val="36"/>
        </w:rPr>
        <w:t xml:space="preserve"> (H/F)</w:t>
      </w:r>
    </w:p>
    <w:p w14:paraId="4AD75F93" w14:textId="7DA97B77" w:rsidR="00B449E3" w:rsidRPr="00774CE0" w:rsidRDefault="0071234C" w:rsidP="002757F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 xml:space="preserve">CDI à </w:t>
      </w:r>
      <w:r w:rsidR="00962993">
        <w:rPr>
          <w:rFonts w:cs="Tahoma"/>
          <w:b/>
          <w:bCs/>
          <w:sz w:val="32"/>
          <w:szCs w:val="36"/>
        </w:rPr>
        <w:t>A 0,</w:t>
      </w:r>
      <w:r w:rsidR="00407486">
        <w:rPr>
          <w:rFonts w:cs="Tahoma"/>
          <w:b/>
          <w:bCs/>
          <w:sz w:val="32"/>
          <w:szCs w:val="36"/>
        </w:rPr>
        <w:t>2</w:t>
      </w:r>
      <w:r w:rsidR="00CF5A66">
        <w:rPr>
          <w:rFonts w:cs="Tahoma"/>
          <w:b/>
          <w:bCs/>
          <w:sz w:val="32"/>
          <w:szCs w:val="36"/>
        </w:rPr>
        <w:t>0</w:t>
      </w:r>
      <w:r w:rsidR="00962993">
        <w:rPr>
          <w:rFonts w:cs="Tahoma"/>
          <w:b/>
          <w:bCs/>
          <w:sz w:val="32"/>
          <w:szCs w:val="36"/>
        </w:rPr>
        <w:t xml:space="preserve"> ETP</w:t>
      </w:r>
    </w:p>
    <w:p w14:paraId="437A6511" w14:textId="1E91DAB6" w:rsidR="003F6515" w:rsidRPr="00407486" w:rsidRDefault="00407486" w:rsidP="00407486">
      <w:pPr>
        <w:spacing w:before="32"/>
        <w:ind w:right="-35"/>
        <w:jc w:val="center"/>
        <w:rPr>
          <w:b/>
        </w:rPr>
      </w:pPr>
      <w:r>
        <w:t>Poste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pourvoir </w:t>
      </w:r>
      <w:r>
        <w:rPr>
          <w:b/>
        </w:rPr>
        <w:t>dès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>possible</w:t>
      </w:r>
    </w:p>
    <w:p w14:paraId="49840EC6" w14:textId="77777777" w:rsidR="00820FD2" w:rsidRPr="00820FD2" w:rsidRDefault="00820FD2" w:rsidP="00407486"/>
    <w:p w14:paraId="6A37945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7143130A" w14:textId="77777777" w:rsidR="00CF5A66" w:rsidRPr="00407486" w:rsidRDefault="00CF5A66" w:rsidP="00CF5A66">
      <w:pPr>
        <w:rPr>
          <w:sz w:val="20"/>
          <w:szCs w:val="20"/>
        </w:rPr>
      </w:pPr>
    </w:p>
    <w:p w14:paraId="7EFD44FF" w14:textId="77777777" w:rsidR="00407486" w:rsidRPr="00407486" w:rsidRDefault="00407486" w:rsidP="00407486">
      <w:pPr>
        <w:pStyle w:val="Corpsdetexte"/>
        <w:spacing w:before="100"/>
        <w:ind w:left="100"/>
        <w:rPr>
          <w:sz w:val="20"/>
          <w:szCs w:val="20"/>
        </w:rPr>
      </w:pPr>
      <w:r w:rsidRPr="00407486">
        <w:rPr>
          <w:sz w:val="20"/>
          <w:szCs w:val="20"/>
        </w:rPr>
        <w:t>Sous</w:t>
      </w:r>
      <w:r w:rsidRPr="00407486">
        <w:rPr>
          <w:spacing w:val="-5"/>
          <w:sz w:val="20"/>
          <w:szCs w:val="20"/>
        </w:rPr>
        <w:t xml:space="preserve"> </w:t>
      </w:r>
      <w:r w:rsidRPr="00407486">
        <w:rPr>
          <w:sz w:val="20"/>
          <w:szCs w:val="20"/>
        </w:rPr>
        <w:t>la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responsabilité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hiérarchique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du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Directeur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de</w:t>
      </w:r>
      <w:r w:rsidRPr="00407486">
        <w:rPr>
          <w:spacing w:val="-5"/>
          <w:sz w:val="20"/>
          <w:szCs w:val="20"/>
        </w:rPr>
        <w:t xml:space="preserve"> </w:t>
      </w:r>
      <w:r w:rsidRPr="00407486">
        <w:rPr>
          <w:sz w:val="20"/>
          <w:szCs w:val="20"/>
        </w:rPr>
        <w:t>pôle,</w:t>
      </w:r>
      <w:r w:rsidRPr="00407486">
        <w:rPr>
          <w:spacing w:val="2"/>
          <w:sz w:val="20"/>
          <w:szCs w:val="20"/>
        </w:rPr>
        <w:t xml:space="preserve"> </w:t>
      </w:r>
      <w:r w:rsidRPr="00407486">
        <w:rPr>
          <w:sz w:val="20"/>
          <w:szCs w:val="20"/>
        </w:rPr>
        <w:t>le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psychologue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:</w:t>
      </w:r>
    </w:p>
    <w:p w14:paraId="554CF541" w14:textId="77777777" w:rsidR="00407486" w:rsidRPr="00407486" w:rsidRDefault="00407486" w:rsidP="00407486">
      <w:pPr>
        <w:pStyle w:val="Corpsdetexte"/>
        <w:rPr>
          <w:sz w:val="20"/>
          <w:szCs w:val="20"/>
        </w:rPr>
      </w:pPr>
    </w:p>
    <w:p w14:paraId="046999F4" w14:textId="77777777" w:rsidR="00407486" w:rsidRP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line="232" w:lineRule="exact"/>
        <w:ind w:hanging="361"/>
        <w:contextualSpacing w:val="0"/>
        <w:jc w:val="left"/>
        <w:rPr>
          <w:sz w:val="20"/>
          <w:szCs w:val="20"/>
        </w:rPr>
      </w:pPr>
      <w:r w:rsidRPr="00407486">
        <w:rPr>
          <w:sz w:val="20"/>
          <w:szCs w:val="20"/>
        </w:rPr>
        <w:t>Soutient</w:t>
      </w:r>
      <w:r w:rsidRPr="00407486">
        <w:rPr>
          <w:spacing w:val="-4"/>
          <w:sz w:val="20"/>
          <w:szCs w:val="20"/>
        </w:rPr>
        <w:t xml:space="preserve"> </w:t>
      </w:r>
      <w:r w:rsidRPr="00407486">
        <w:rPr>
          <w:sz w:val="20"/>
          <w:szCs w:val="20"/>
        </w:rPr>
        <w:t>l’équipe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dans</w:t>
      </w:r>
      <w:r w:rsidRPr="00407486">
        <w:rPr>
          <w:spacing w:val="-4"/>
          <w:sz w:val="20"/>
          <w:szCs w:val="20"/>
        </w:rPr>
        <w:t xml:space="preserve"> </w:t>
      </w:r>
      <w:r w:rsidRPr="00407486">
        <w:rPr>
          <w:sz w:val="20"/>
          <w:szCs w:val="20"/>
        </w:rPr>
        <w:t>le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travail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de</w:t>
      </w:r>
      <w:r w:rsidRPr="00407486">
        <w:rPr>
          <w:spacing w:val="-4"/>
          <w:sz w:val="20"/>
          <w:szCs w:val="20"/>
        </w:rPr>
        <w:t xml:space="preserve"> </w:t>
      </w:r>
      <w:r w:rsidRPr="00407486">
        <w:rPr>
          <w:sz w:val="20"/>
          <w:szCs w:val="20"/>
        </w:rPr>
        <w:t>réflexion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clinique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et</w:t>
      </w:r>
      <w:r w:rsidRPr="00407486">
        <w:rPr>
          <w:spacing w:val="1"/>
          <w:sz w:val="20"/>
          <w:szCs w:val="20"/>
        </w:rPr>
        <w:t xml:space="preserve"> a</w:t>
      </w:r>
      <w:r w:rsidRPr="00407486">
        <w:rPr>
          <w:sz w:val="20"/>
          <w:szCs w:val="20"/>
        </w:rPr>
        <w:t>pporte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un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étayage</w:t>
      </w:r>
      <w:r w:rsidRPr="00407486">
        <w:rPr>
          <w:spacing w:val="-5"/>
          <w:sz w:val="20"/>
          <w:szCs w:val="20"/>
        </w:rPr>
        <w:t xml:space="preserve"> </w:t>
      </w:r>
      <w:r w:rsidRPr="00407486">
        <w:rPr>
          <w:sz w:val="20"/>
          <w:szCs w:val="20"/>
        </w:rPr>
        <w:t>technique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au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sein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de</w:t>
      </w:r>
      <w:r w:rsidRPr="00407486">
        <w:rPr>
          <w:spacing w:val="1"/>
          <w:sz w:val="20"/>
          <w:szCs w:val="20"/>
        </w:rPr>
        <w:t xml:space="preserve"> </w:t>
      </w:r>
      <w:r w:rsidRPr="00407486">
        <w:rPr>
          <w:sz w:val="20"/>
          <w:szCs w:val="20"/>
        </w:rPr>
        <w:t>l’équipe</w:t>
      </w:r>
      <w:r w:rsidRPr="00407486">
        <w:rPr>
          <w:spacing w:val="-4"/>
          <w:sz w:val="20"/>
          <w:szCs w:val="20"/>
        </w:rPr>
        <w:t xml:space="preserve"> </w:t>
      </w:r>
      <w:r w:rsidRPr="00407486">
        <w:rPr>
          <w:sz w:val="20"/>
          <w:szCs w:val="20"/>
        </w:rPr>
        <w:t>pluridisciplinaire</w:t>
      </w:r>
    </w:p>
    <w:p w14:paraId="6243E939" w14:textId="77777777" w:rsidR="00407486" w:rsidRP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166" w:line="232" w:lineRule="exact"/>
        <w:ind w:hanging="361"/>
        <w:contextualSpacing w:val="0"/>
        <w:jc w:val="left"/>
        <w:rPr>
          <w:sz w:val="20"/>
          <w:szCs w:val="20"/>
        </w:rPr>
      </w:pPr>
      <w:r w:rsidRPr="00407486">
        <w:rPr>
          <w:sz w:val="20"/>
          <w:szCs w:val="20"/>
        </w:rPr>
        <w:t>Soutient et accompagne l’évolution du projet du service et les modalités d’intervention</w:t>
      </w:r>
    </w:p>
    <w:p w14:paraId="625729C3" w14:textId="77777777" w:rsidR="00407486" w:rsidRP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44" w:line="285" w:lineRule="auto"/>
        <w:ind w:right="537"/>
        <w:contextualSpacing w:val="0"/>
        <w:jc w:val="left"/>
        <w:rPr>
          <w:sz w:val="20"/>
          <w:szCs w:val="20"/>
        </w:rPr>
      </w:pPr>
      <w:r w:rsidRPr="00407486">
        <w:rPr>
          <w:sz w:val="20"/>
          <w:szCs w:val="20"/>
        </w:rPr>
        <w:t>Participe</w:t>
      </w:r>
      <w:r w:rsidRPr="00407486">
        <w:rPr>
          <w:spacing w:val="4"/>
          <w:sz w:val="20"/>
          <w:szCs w:val="20"/>
        </w:rPr>
        <w:t xml:space="preserve"> </w:t>
      </w:r>
      <w:r w:rsidRPr="00407486">
        <w:rPr>
          <w:sz w:val="20"/>
          <w:szCs w:val="20"/>
        </w:rPr>
        <w:t>aux</w:t>
      </w:r>
      <w:r w:rsidRPr="00407486">
        <w:rPr>
          <w:spacing w:val="-1"/>
          <w:sz w:val="20"/>
          <w:szCs w:val="20"/>
        </w:rPr>
        <w:t xml:space="preserve"> </w:t>
      </w:r>
      <w:r w:rsidRPr="00407486">
        <w:rPr>
          <w:sz w:val="20"/>
          <w:szCs w:val="20"/>
        </w:rPr>
        <w:t>réunions</w:t>
      </w:r>
      <w:r w:rsidRPr="00407486">
        <w:rPr>
          <w:spacing w:val="2"/>
          <w:sz w:val="20"/>
          <w:szCs w:val="20"/>
        </w:rPr>
        <w:t xml:space="preserve"> d’équipe </w:t>
      </w:r>
      <w:r w:rsidRPr="00407486">
        <w:rPr>
          <w:sz w:val="20"/>
          <w:szCs w:val="20"/>
        </w:rPr>
        <w:t>et</w:t>
      </w:r>
      <w:r w:rsidRPr="00407486">
        <w:rPr>
          <w:spacing w:val="1"/>
          <w:sz w:val="20"/>
          <w:szCs w:val="20"/>
        </w:rPr>
        <w:t xml:space="preserve"> </w:t>
      </w:r>
      <w:r w:rsidRPr="00407486">
        <w:rPr>
          <w:sz w:val="20"/>
          <w:szCs w:val="20"/>
        </w:rPr>
        <w:t>à</w:t>
      </w:r>
      <w:r w:rsidRPr="00407486">
        <w:rPr>
          <w:spacing w:val="4"/>
          <w:sz w:val="20"/>
          <w:szCs w:val="20"/>
        </w:rPr>
        <w:t xml:space="preserve"> </w:t>
      </w:r>
      <w:r w:rsidRPr="00407486">
        <w:rPr>
          <w:sz w:val="20"/>
          <w:szCs w:val="20"/>
        </w:rPr>
        <w:t>des</w:t>
      </w:r>
      <w:r w:rsidRPr="00407486">
        <w:rPr>
          <w:spacing w:val="2"/>
          <w:sz w:val="20"/>
          <w:szCs w:val="20"/>
        </w:rPr>
        <w:t xml:space="preserve"> </w:t>
      </w:r>
      <w:r w:rsidRPr="00407486">
        <w:rPr>
          <w:sz w:val="20"/>
          <w:szCs w:val="20"/>
        </w:rPr>
        <w:t>groupes</w:t>
      </w:r>
      <w:r w:rsidRPr="00407486">
        <w:rPr>
          <w:spacing w:val="1"/>
          <w:sz w:val="20"/>
          <w:szCs w:val="20"/>
        </w:rPr>
        <w:t xml:space="preserve"> </w:t>
      </w:r>
      <w:r w:rsidRPr="00407486">
        <w:rPr>
          <w:sz w:val="20"/>
          <w:szCs w:val="20"/>
        </w:rPr>
        <w:t>de</w:t>
      </w:r>
      <w:r w:rsidRPr="00407486">
        <w:rPr>
          <w:spacing w:val="3"/>
          <w:sz w:val="20"/>
          <w:szCs w:val="20"/>
        </w:rPr>
        <w:t xml:space="preserve"> </w:t>
      </w:r>
      <w:r w:rsidRPr="00407486">
        <w:rPr>
          <w:sz w:val="20"/>
          <w:szCs w:val="20"/>
        </w:rPr>
        <w:t>travail,</w:t>
      </w:r>
      <w:r w:rsidRPr="00407486">
        <w:rPr>
          <w:spacing w:val="3"/>
          <w:sz w:val="20"/>
          <w:szCs w:val="20"/>
        </w:rPr>
        <w:t xml:space="preserve"> </w:t>
      </w:r>
      <w:r w:rsidRPr="00407486">
        <w:rPr>
          <w:sz w:val="20"/>
          <w:szCs w:val="20"/>
        </w:rPr>
        <w:t>de</w:t>
      </w:r>
      <w:r w:rsidRPr="00407486">
        <w:rPr>
          <w:spacing w:val="3"/>
          <w:sz w:val="20"/>
          <w:szCs w:val="20"/>
        </w:rPr>
        <w:t xml:space="preserve"> </w:t>
      </w:r>
      <w:r w:rsidRPr="00407486">
        <w:rPr>
          <w:sz w:val="20"/>
          <w:szCs w:val="20"/>
        </w:rPr>
        <w:t>réflexion,</w:t>
      </w:r>
      <w:r w:rsidRPr="00407486">
        <w:rPr>
          <w:spacing w:val="6"/>
          <w:sz w:val="20"/>
          <w:szCs w:val="20"/>
        </w:rPr>
        <w:t xml:space="preserve"> </w:t>
      </w:r>
      <w:r w:rsidRPr="00407486">
        <w:rPr>
          <w:sz w:val="20"/>
          <w:szCs w:val="20"/>
        </w:rPr>
        <w:t xml:space="preserve">de </w:t>
      </w:r>
      <w:r w:rsidRPr="00407486">
        <w:rPr>
          <w:spacing w:val="-56"/>
          <w:sz w:val="20"/>
          <w:szCs w:val="20"/>
        </w:rPr>
        <w:t xml:space="preserve">   </w:t>
      </w:r>
      <w:r w:rsidRPr="00407486">
        <w:rPr>
          <w:sz w:val="20"/>
          <w:szCs w:val="20"/>
        </w:rPr>
        <w:t>formation,</w:t>
      </w:r>
      <w:r w:rsidRPr="00407486">
        <w:rPr>
          <w:spacing w:val="-1"/>
          <w:sz w:val="20"/>
          <w:szCs w:val="20"/>
        </w:rPr>
        <w:t xml:space="preserve"> </w:t>
      </w:r>
      <w:r w:rsidRPr="00407486">
        <w:rPr>
          <w:sz w:val="20"/>
          <w:szCs w:val="20"/>
        </w:rPr>
        <w:t>en</w:t>
      </w:r>
      <w:r w:rsidRPr="00407486">
        <w:rPr>
          <w:spacing w:val="-1"/>
          <w:sz w:val="20"/>
          <w:szCs w:val="20"/>
        </w:rPr>
        <w:t xml:space="preserve"> </w:t>
      </w:r>
      <w:r w:rsidRPr="00407486">
        <w:rPr>
          <w:sz w:val="20"/>
          <w:szCs w:val="20"/>
        </w:rPr>
        <w:t>lien</w:t>
      </w:r>
      <w:r w:rsidRPr="00407486">
        <w:rPr>
          <w:spacing w:val="-1"/>
          <w:sz w:val="20"/>
          <w:szCs w:val="20"/>
        </w:rPr>
        <w:t xml:space="preserve"> </w:t>
      </w:r>
      <w:r w:rsidRPr="00407486">
        <w:rPr>
          <w:sz w:val="20"/>
          <w:szCs w:val="20"/>
        </w:rPr>
        <w:t>avec</w:t>
      </w:r>
      <w:r w:rsidRPr="00407486">
        <w:rPr>
          <w:spacing w:val="-1"/>
          <w:sz w:val="20"/>
          <w:szCs w:val="20"/>
        </w:rPr>
        <w:t xml:space="preserve"> </w:t>
      </w:r>
      <w:r w:rsidRPr="00407486">
        <w:rPr>
          <w:sz w:val="20"/>
          <w:szCs w:val="20"/>
        </w:rPr>
        <w:t>l'évolution</w:t>
      </w:r>
      <w:r w:rsidRPr="00407486">
        <w:rPr>
          <w:spacing w:val="-1"/>
          <w:sz w:val="20"/>
          <w:szCs w:val="20"/>
        </w:rPr>
        <w:t xml:space="preserve"> </w:t>
      </w:r>
      <w:r w:rsidRPr="00407486">
        <w:rPr>
          <w:sz w:val="20"/>
          <w:szCs w:val="20"/>
        </w:rPr>
        <w:t>des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pratiques</w:t>
      </w:r>
      <w:r w:rsidRPr="00407486">
        <w:rPr>
          <w:spacing w:val="-1"/>
          <w:sz w:val="20"/>
          <w:szCs w:val="20"/>
        </w:rPr>
        <w:t xml:space="preserve"> </w:t>
      </w:r>
      <w:r w:rsidRPr="00407486">
        <w:rPr>
          <w:sz w:val="20"/>
          <w:szCs w:val="20"/>
        </w:rPr>
        <w:t>professionnelles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de notre</w:t>
      </w:r>
      <w:r w:rsidRPr="00407486">
        <w:rPr>
          <w:spacing w:val="1"/>
          <w:sz w:val="20"/>
          <w:szCs w:val="20"/>
        </w:rPr>
        <w:t xml:space="preserve"> </w:t>
      </w:r>
      <w:r w:rsidRPr="00407486">
        <w:rPr>
          <w:sz w:val="20"/>
          <w:szCs w:val="20"/>
        </w:rPr>
        <w:t>secteur</w:t>
      </w:r>
    </w:p>
    <w:p w14:paraId="44EA19EC" w14:textId="77777777" w:rsidR="00407486" w:rsidRPr="00407486" w:rsidRDefault="00407486" w:rsidP="00407486">
      <w:pPr>
        <w:pStyle w:val="Paragraphedeliste"/>
        <w:widowControl w:val="0"/>
        <w:numPr>
          <w:ilvl w:val="0"/>
          <w:numId w:val="27"/>
        </w:numPr>
        <w:autoSpaceDE w:val="0"/>
        <w:autoSpaceDN w:val="0"/>
        <w:spacing w:before="2" w:line="240" w:lineRule="auto"/>
        <w:ind w:left="1228" w:hanging="421"/>
        <w:contextualSpacing w:val="0"/>
        <w:jc w:val="left"/>
        <w:rPr>
          <w:sz w:val="20"/>
          <w:szCs w:val="20"/>
        </w:rPr>
      </w:pPr>
      <w:r w:rsidRPr="00407486">
        <w:rPr>
          <w:sz w:val="20"/>
          <w:szCs w:val="20"/>
        </w:rPr>
        <w:t>Est</w:t>
      </w:r>
      <w:r w:rsidRPr="00407486">
        <w:rPr>
          <w:spacing w:val="-4"/>
          <w:sz w:val="20"/>
          <w:szCs w:val="20"/>
        </w:rPr>
        <w:t xml:space="preserve"> </w:t>
      </w:r>
      <w:r w:rsidRPr="00407486">
        <w:rPr>
          <w:sz w:val="20"/>
          <w:szCs w:val="20"/>
        </w:rPr>
        <w:t>en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lien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avec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les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partenaires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médico-sociaux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du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territoire.</w:t>
      </w:r>
    </w:p>
    <w:p w14:paraId="63F144C7" w14:textId="77777777" w:rsidR="00407486" w:rsidRP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72" w:line="240" w:lineRule="auto"/>
        <w:ind w:hanging="361"/>
        <w:contextualSpacing w:val="0"/>
        <w:jc w:val="left"/>
        <w:rPr>
          <w:sz w:val="20"/>
          <w:szCs w:val="20"/>
        </w:rPr>
      </w:pPr>
      <w:r w:rsidRPr="00407486">
        <w:rPr>
          <w:sz w:val="20"/>
          <w:szCs w:val="20"/>
        </w:rPr>
        <w:t>Participe à des temps de rencontre parents-enfants et, selon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les</w:t>
      </w:r>
      <w:r w:rsidRPr="00407486">
        <w:rPr>
          <w:spacing w:val="-4"/>
          <w:sz w:val="20"/>
          <w:szCs w:val="20"/>
        </w:rPr>
        <w:t xml:space="preserve"> </w:t>
      </w:r>
      <w:r w:rsidRPr="00407486">
        <w:rPr>
          <w:sz w:val="20"/>
          <w:szCs w:val="20"/>
        </w:rPr>
        <w:t>situations et</w:t>
      </w:r>
      <w:r w:rsidRPr="00407486">
        <w:rPr>
          <w:spacing w:val="-4"/>
          <w:sz w:val="20"/>
          <w:szCs w:val="20"/>
        </w:rPr>
        <w:t xml:space="preserve"> </w:t>
      </w:r>
      <w:r w:rsidRPr="00407486">
        <w:rPr>
          <w:sz w:val="20"/>
          <w:szCs w:val="20"/>
        </w:rPr>
        <w:t>en</w:t>
      </w:r>
      <w:r w:rsidRPr="00407486">
        <w:rPr>
          <w:spacing w:val="-2"/>
          <w:sz w:val="20"/>
          <w:szCs w:val="20"/>
        </w:rPr>
        <w:t xml:space="preserve"> </w:t>
      </w:r>
      <w:r w:rsidRPr="00407486">
        <w:rPr>
          <w:sz w:val="20"/>
          <w:szCs w:val="20"/>
        </w:rPr>
        <w:t>fonction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des</w:t>
      </w:r>
      <w:r w:rsidRPr="00407486">
        <w:rPr>
          <w:spacing w:val="-3"/>
          <w:sz w:val="20"/>
          <w:szCs w:val="20"/>
        </w:rPr>
        <w:t xml:space="preserve"> </w:t>
      </w:r>
      <w:r w:rsidRPr="00407486">
        <w:rPr>
          <w:sz w:val="20"/>
          <w:szCs w:val="20"/>
        </w:rPr>
        <w:t>besoins, à</w:t>
      </w:r>
      <w:r w:rsidRPr="00407486">
        <w:rPr>
          <w:spacing w:val="-1"/>
          <w:sz w:val="20"/>
          <w:szCs w:val="20"/>
        </w:rPr>
        <w:t xml:space="preserve"> </w:t>
      </w:r>
      <w:r w:rsidRPr="00407486">
        <w:rPr>
          <w:sz w:val="20"/>
          <w:szCs w:val="20"/>
        </w:rPr>
        <w:t>des</w:t>
      </w:r>
      <w:r w:rsidRPr="00407486">
        <w:rPr>
          <w:spacing w:val="-4"/>
          <w:sz w:val="20"/>
          <w:szCs w:val="20"/>
        </w:rPr>
        <w:t xml:space="preserve"> rencontres avec les familles accompagnées.</w:t>
      </w:r>
    </w:p>
    <w:p w14:paraId="3C15050A" w14:textId="77777777" w:rsidR="00CF5A66" w:rsidRPr="002757FA" w:rsidRDefault="00CF5A66" w:rsidP="00CF5A66">
      <w:pPr>
        <w:rPr>
          <w:sz w:val="20"/>
          <w:szCs w:val="20"/>
        </w:rPr>
      </w:pPr>
    </w:p>
    <w:p w14:paraId="7A2AF33E" w14:textId="77777777" w:rsidR="00FB0036" w:rsidRPr="002757FA" w:rsidRDefault="00FB0036" w:rsidP="00FB0036">
      <w:pPr>
        <w:rPr>
          <w:sz w:val="20"/>
          <w:szCs w:val="20"/>
        </w:rPr>
      </w:pPr>
    </w:p>
    <w:p w14:paraId="5CC281EA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F6EE64E" w14:textId="77777777" w:rsid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99" w:line="240" w:lineRule="auto"/>
        <w:ind w:hanging="361"/>
        <w:contextualSpacing w:val="0"/>
        <w:jc w:val="left"/>
      </w:pPr>
      <w:r>
        <w:t>Formation</w:t>
      </w:r>
      <w:r>
        <w:rPr>
          <w:spacing w:val="-4"/>
        </w:rPr>
        <w:t xml:space="preserve"> </w:t>
      </w:r>
      <w:r>
        <w:t>(DESS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II)</w:t>
      </w:r>
      <w:r>
        <w:rPr>
          <w:spacing w:val="-4"/>
        </w:rPr>
        <w:t xml:space="preserve"> </w:t>
      </w:r>
      <w:r>
        <w:t>exigé</w:t>
      </w:r>
    </w:p>
    <w:p w14:paraId="0C8627B0" w14:textId="77777777" w:rsid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43" w:line="240" w:lineRule="auto"/>
        <w:ind w:hanging="361"/>
        <w:contextualSpacing w:val="0"/>
        <w:jc w:val="left"/>
      </w:pPr>
      <w:r>
        <w:t>Dispositions</w:t>
      </w:r>
      <w:r>
        <w:rPr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</w:t>
      </w:r>
      <w:r>
        <w:rPr>
          <w:spacing w:val="-2"/>
        </w:rPr>
        <w:t xml:space="preserve"> </w:t>
      </w:r>
      <w:r>
        <w:t>pluridisciplinaire</w:t>
      </w:r>
    </w:p>
    <w:p w14:paraId="11AD4D67" w14:textId="77777777" w:rsid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43" w:line="240" w:lineRule="auto"/>
        <w:ind w:hanging="361"/>
        <w:contextualSpacing w:val="0"/>
        <w:jc w:val="left"/>
      </w:pPr>
      <w:r>
        <w:t>Connaissances du cadre réglementaire des espaces rencontres et de la protection de l’enfance</w:t>
      </w:r>
    </w:p>
    <w:p w14:paraId="407F2051" w14:textId="77777777" w:rsid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43" w:line="240" w:lineRule="auto"/>
        <w:ind w:hanging="361"/>
        <w:contextualSpacing w:val="0"/>
        <w:jc w:val="left"/>
      </w:pPr>
      <w:r>
        <w:t>Capacités</w:t>
      </w:r>
      <w:r>
        <w:rPr>
          <w:spacing w:val="-5"/>
        </w:rPr>
        <w:t xml:space="preserve"> </w:t>
      </w:r>
      <w:r>
        <w:t>rédactionnelles</w:t>
      </w:r>
    </w:p>
    <w:p w14:paraId="68078A3B" w14:textId="77777777" w:rsid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46" w:line="240" w:lineRule="auto"/>
        <w:ind w:hanging="361"/>
        <w:contextualSpacing w:val="0"/>
        <w:jc w:val="left"/>
      </w:pPr>
      <w:r>
        <w:t>Maîtrise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l’outil</w:t>
      </w:r>
      <w:r>
        <w:rPr>
          <w:spacing w:val="-2"/>
        </w:rPr>
        <w:t xml:space="preserve"> </w:t>
      </w:r>
      <w:r>
        <w:t>Pack</w:t>
      </w:r>
      <w:r>
        <w:rPr>
          <w:spacing w:val="-3"/>
        </w:rPr>
        <w:t xml:space="preserve"> </w:t>
      </w:r>
      <w:r>
        <w:t>Office</w:t>
      </w:r>
    </w:p>
    <w:p w14:paraId="044EEC3A" w14:textId="77777777" w:rsidR="00407486" w:rsidRDefault="00407486" w:rsidP="00407486">
      <w:pPr>
        <w:pStyle w:val="Paragraphedeliste"/>
        <w:widowControl w:val="0"/>
        <w:numPr>
          <w:ilvl w:val="0"/>
          <w:numId w:val="27"/>
        </w:numPr>
        <w:tabs>
          <w:tab w:val="left" w:pos="1168"/>
          <w:tab w:val="left" w:pos="1169"/>
        </w:tabs>
        <w:autoSpaceDE w:val="0"/>
        <w:autoSpaceDN w:val="0"/>
        <w:spacing w:before="43" w:line="240" w:lineRule="auto"/>
        <w:ind w:hanging="361"/>
        <w:contextualSpacing w:val="0"/>
        <w:jc w:val="left"/>
      </w:pPr>
      <w:r>
        <w:t>Permis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exigé</w:t>
      </w:r>
    </w:p>
    <w:p w14:paraId="4D6DF8A5" w14:textId="77777777" w:rsidR="002757FA" w:rsidRPr="002757FA" w:rsidRDefault="002757FA" w:rsidP="002757FA"/>
    <w:p w14:paraId="3DA7ADB9" w14:textId="77777777" w:rsidR="002757FA" w:rsidRPr="002757FA" w:rsidRDefault="002757FA" w:rsidP="002757FA"/>
    <w:p w14:paraId="14044B4B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03C93798" w14:textId="77777777" w:rsidR="001C4FEE" w:rsidRPr="002757FA" w:rsidRDefault="001C4FEE" w:rsidP="001C4FEE">
      <w:pPr>
        <w:rPr>
          <w:rFonts w:eastAsia="Calibri"/>
          <w:sz w:val="20"/>
          <w:szCs w:val="20"/>
        </w:rPr>
      </w:pPr>
    </w:p>
    <w:p w14:paraId="3123FB8F" w14:textId="77777777" w:rsidR="00285D5A" w:rsidRDefault="00285D5A" w:rsidP="00285D5A">
      <w:pPr>
        <w:pStyle w:val="Paragraphedeliste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before="99" w:line="240" w:lineRule="auto"/>
        <w:ind w:hanging="361"/>
        <w:contextualSpacing w:val="0"/>
        <w:jc w:val="left"/>
      </w:pPr>
      <w:r>
        <w:t xml:space="preserve">Situé à Andrézieux </w:t>
      </w:r>
    </w:p>
    <w:p w14:paraId="4C767969" w14:textId="74081DAF" w:rsidR="00285D5A" w:rsidRDefault="00285D5A" w:rsidP="00285D5A">
      <w:pPr>
        <w:pStyle w:val="Paragraphedeliste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before="27" w:line="240" w:lineRule="auto"/>
        <w:ind w:hanging="361"/>
        <w:contextualSpacing w:val="0"/>
        <w:jc w:val="left"/>
      </w:pPr>
      <w:r>
        <w:t>CDI à 20</w:t>
      </w:r>
      <w:r>
        <w:t xml:space="preserve"> </w:t>
      </w:r>
      <w:r>
        <w:t>%</w:t>
      </w:r>
    </w:p>
    <w:p w14:paraId="781C9086" w14:textId="77777777" w:rsidR="00285D5A" w:rsidRDefault="00285D5A" w:rsidP="00285D5A">
      <w:pPr>
        <w:pStyle w:val="Paragraphedeliste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before="29" w:line="240" w:lineRule="auto"/>
        <w:ind w:hanging="361"/>
        <w:contextualSpacing w:val="0"/>
        <w:jc w:val="left"/>
      </w:pPr>
      <w:r>
        <w:t>Prise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dès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possible</w:t>
      </w:r>
    </w:p>
    <w:p w14:paraId="7AE16DA5" w14:textId="77777777" w:rsidR="00285D5A" w:rsidRDefault="00285D5A" w:rsidP="00285D5A">
      <w:pPr>
        <w:pStyle w:val="Paragraphedeliste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before="26" w:line="240" w:lineRule="auto"/>
        <w:ind w:hanging="361"/>
        <w:contextualSpacing w:val="0"/>
        <w:jc w:val="left"/>
      </w:pPr>
      <w:r>
        <w:t>Jour</w:t>
      </w:r>
      <w:r>
        <w:rPr>
          <w:spacing w:val="-2"/>
        </w:rPr>
        <w:t xml:space="preserve"> </w:t>
      </w:r>
      <w:r>
        <w:t>travaillé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vendredi</w:t>
      </w:r>
    </w:p>
    <w:p w14:paraId="353854A5" w14:textId="77777777" w:rsidR="00285D5A" w:rsidRDefault="00285D5A" w:rsidP="00285D5A">
      <w:pPr>
        <w:pStyle w:val="Paragraphedeliste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before="26" w:line="240" w:lineRule="auto"/>
        <w:ind w:hanging="361"/>
        <w:contextualSpacing w:val="0"/>
        <w:jc w:val="left"/>
      </w:pPr>
      <w:r>
        <w:t>Salaire</w:t>
      </w:r>
      <w:r>
        <w:rPr>
          <w:spacing w:val="-5"/>
        </w:rPr>
        <w:t xml:space="preserve"> </w:t>
      </w:r>
      <w:r>
        <w:t>indexé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grille</w:t>
      </w:r>
      <w:r>
        <w:rPr>
          <w:spacing w:val="-4"/>
        </w:rPr>
        <w:t xml:space="preserve"> </w:t>
      </w:r>
      <w:r>
        <w:t>conventionnelle</w:t>
      </w:r>
      <w:r>
        <w:rPr>
          <w:spacing w:val="1"/>
        </w:rPr>
        <w:t xml:space="preserve"> </w:t>
      </w:r>
      <w:r>
        <w:t>(CCN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15/03//1966)</w:t>
      </w:r>
    </w:p>
    <w:p w14:paraId="06191B83" w14:textId="77777777" w:rsidR="00715040" w:rsidRPr="002757FA" w:rsidRDefault="0071504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0C41208C" w14:textId="77777777" w:rsidR="00FB0036" w:rsidRPr="002757FA" w:rsidRDefault="00FB0036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398A57ED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0B5BFA5D" w14:textId="77777777" w:rsidR="001C4FEE" w:rsidRPr="002757FA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62A07E66" w14:textId="584C85AC" w:rsidR="001C4FEE" w:rsidRPr="002757FA" w:rsidRDefault="00715040" w:rsidP="00FB0036">
      <w:pPr>
        <w:rPr>
          <w:rFonts w:eastAsia="Calibri" w:cs="Tahoma"/>
          <w:bCs/>
          <w:color w:val="000000" w:themeColor="text1"/>
          <w:sz w:val="20"/>
          <w:szCs w:val="20"/>
          <w:lang w:eastAsia="en-US"/>
        </w:rPr>
      </w:pPr>
      <w:r w:rsidRPr="002757F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2757FA">
        <w:rPr>
          <w:rFonts w:eastAsia="Calibri" w:cs="Tahoma"/>
          <w:b/>
          <w:sz w:val="20"/>
          <w:szCs w:val="20"/>
          <w:lang w:eastAsia="en-US"/>
        </w:rPr>
        <w:t>jusqu’au</w:t>
      </w:r>
      <w:r w:rsidR="009E4263" w:rsidRPr="002757FA">
        <w:rPr>
          <w:rFonts w:eastAsia="Calibri" w:cs="Tahoma"/>
          <w:b/>
          <w:sz w:val="20"/>
          <w:szCs w:val="20"/>
          <w:lang w:eastAsia="en-US"/>
        </w:rPr>
        <w:t xml:space="preserve"> </w:t>
      </w:r>
      <w:r w:rsidR="00285D5A">
        <w:rPr>
          <w:rFonts w:eastAsia="Calibri" w:cs="Tahoma"/>
          <w:b/>
          <w:sz w:val="20"/>
          <w:szCs w:val="20"/>
          <w:lang w:eastAsia="en-US"/>
        </w:rPr>
        <w:t>25/03/2022</w:t>
      </w:r>
      <w:r w:rsidRPr="002757FA">
        <w:rPr>
          <w:rFonts w:eastAsia="Calibri" w:cs="Tahoma"/>
          <w:sz w:val="20"/>
          <w:szCs w:val="20"/>
          <w:lang w:eastAsia="en-US"/>
        </w:rPr>
        <w:t>, en</w:t>
      </w:r>
      <w:r w:rsidR="001C4FEE" w:rsidRPr="002757F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2757FA">
        <w:rPr>
          <w:rFonts w:eastAsia="Calibri" w:cs="Tahoma"/>
          <w:bCs/>
          <w:sz w:val="20"/>
          <w:szCs w:val="20"/>
          <w:lang w:eastAsia="en-US"/>
        </w:rPr>
        <w:t xml:space="preserve">Réf : </w:t>
      </w:r>
      <w:r w:rsidR="00D661A4" w:rsidRPr="002757FA">
        <w:rPr>
          <w:rFonts w:eastAsia="Calibri" w:cs="Tahoma"/>
          <w:b/>
          <w:bCs/>
          <w:sz w:val="20"/>
          <w:szCs w:val="20"/>
          <w:lang w:eastAsia="en-US"/>
        </w:rPr>
        <w:t>P</w:t>
      </w:r>
      <w:r w:rsidR="0071234C" w:rsidRPr="002757FA">
        <w:rPr>
          <w:rFonts w:eastAsia="Calibri" w:cs="Tahoma"/>
          <w:b/>
          <w:bCs/>
          <w:sz w:val="20"/>
          <w:szCs w:val="20"/>
          <w:lang w:eastAsia="en-US"/>
        </w:rPr>
        <w:t>AEP</w:t>
      </w:r>
      <w:r w:rsidR="008461D5" w:rsidRPr="002757FA">
        <w:rPr>
          <w:rFonts w:eastAsia="Calibri" w:cs="Tahoma"/>
          <w:b/>
          <w:bCs/>
          <w:sz w:val="20"/>
          <w:szCs w:val="20"/>
          <w:lang w:eastAsia="en-US"/>
        </w:rPr>
        <w:t xml:space="preserve"> </w:t>
      </w:r>
      <w:r w:rsidR="00285D5A">
        <w:rPr>
          <w:rFonts w:eastAsia="Calibri" w:cs="Tahoma"/>
          <w:b/>
          <w:bCs/>
          <w:sz w:val="20"/>
          <w:szCs w:val="20"/>
          <w:lang w:eastAsia="en-US"/>
        </w:rPr>
        <w:t>Astrée</w:t>
      </w:r>
      <w:r w:rsidR="0071234C" w:rsidRPr="002757FA">
        <w:rPr>
          <w:rFonts w:eastAsia="Calibri" w:cs="Tahoma"/>
          <w:b/>
          <w:bCs/>
          <w:sz w:val="20"/>
          <w:szCs w:val="20"/>
          <w:lang w:eastAsia="en-US"/>
        </w:rPr>
        <w:t xml:space="preserve"> / </w:t>
      </w:r>
      <w:r w:rsidR="00285D5A">
        <w:rPr>
          <w:rFonts w:eastAsia="Calibri" w:cs="Tahoma"/>
          <w:b/>
          <w:bCs/>
          <w:sz w:val="20"/>
          <w:szCs w:val="20"/>
          <w:lang w:eastAsia="en-US"/>
        </w:rPr>
        <w:t>2022-03-14</w:t>
      </w:r>
    </w:p>
    <w:p w14:paraId="421E0D3C" w14:textId="77777777" w:rsidR="00715040" w:rsidRPr="002757FA" w:rsidRDefault="0071504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15EE8C25" w14:textId="77777777" w:rsidR="003C25F1" w:rsidRPr="00285D5A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285D5A">
        <w:rPr>
          <w:rFonts w:eastAsia="Calibri" w:cs="Tahoma"/>
          <w:sz w:val="20"/>
          <w:szCs w:val="20"/>
          <w:lang w:eastAsia="en-US"/>
        </w:rPr>
        <w:t xml:space="preserve">Contact : </w:t>
      </w:r>
      <w:hyperlink r:id="rId7" w:history="1">
        <w:r w:rsidRPr="00285D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p w14:paraId="7B8316A5" w14:textId="77777777" w:rsidR="00CF5A66" w:rsidRPr="002757FA" w:rsidRDefault="00CF5A66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p w14:paraId="6F08A269" w14:textId="77777777" w:rsidR="00CF5A66" w:rsidRPr="002757FA" w:rsidRDefault="00CF5A66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p w14:paraId="394B9AB2" w14:textId="77777777" w:rsidR="00CF5A66" w:rsidRPr="002757FA" w:rsidRDefault="00CF5A66" w:rsidP="00CF5A66">
      <w:pPr>
        <w:rPr>
          <w:rFonts w:eastAsia="Arial Unicode MS" w:cs="Tahoma"/>
          <w:sz w:val="20"/>
          <w:szCs w:val="20"/>
          <w:u w:val="single"/>
        </w:rPr>
      </w:pPr>
    </w:p>
    <w:p w14:paraId="247A5E94" w14:textId="77777777" w:rsidR="00CF5A66" w:rsidRPr="002757FA" w:rsidRDefault="00CF5A66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sectPr w:rsidR="00CF5A66" w:rsidRPr="002757FA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0195" w14:textId="77777777" w:rsidR="001651F5" w:rsidRDefault="001651F5">
      <w:r>
        <w:separator/>
      </w:r>
    </w:p>
  </w:endnote>
  <w:endnote w:type="continuationSeparator" w:id="0">
    <w:p w14:paraId="7684337D" w14:textId="77777777" w:rsidR="001651F5" w:rsidRDefault="0016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A2EB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F5D9D" wp14:editId="53370C0D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D63B86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A7F5D9D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01D63B86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5B74" w14:textId="77777777" w:rsidR="001651F5" w:rsidRDefault="001651F5">
      <w:r>
        <w:separator/>
      </w:r>
    </w:p>
  </w:footnote>
  <w:footnote w:type="continuationSeparator" w:id="0">
    <w:p w14:paraId="29D6D68C" w14:textId="77777777" w:rsidR="001651F5" w:rsidRDefault="0016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672D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DD9E19" wp14:editId="55070CB5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2DE9F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2D2BDF"/>
    <w:multiLevelType w:val="hybridMultilevel"/>
    <w:tmpl w:val="7A962FDA"/>
    <w:lvl w:ilvl="0" w:tplc="4A46E1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39665F2E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C73A8878"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 w:tplc="FD10E75A"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 w:tplc="0484AC76"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 w:tplc="CD585C6A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AB0A34F8"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 w:tplc="7FCE64F0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 w:tplc="A8204D52"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E1338"/>
    <w:multiLevelType w:val="hybridMultilevel"/>
    <w:tmpl w:val="F07EB9C0"/>
    <w:lvl w:ilvl="0" w:tplc="6A944C0E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32E4B96C">
      <w:numFmt w:val="bullet"/>
      <w:lvlText w:val="•"/>
      <w:lvlJc w:val="left"/>
      <w:pPr>
        <w:ind w:left="2082" w:hanging="360"/>
      </w:pPr>
      <w:rPr>
        <w:rFonts w:hint="default"/>
        <w:lang w:val="fr-FR" w:eastAsia="en-US" w:bidi="ar-SA"/>
      </w:rPr>
    </w:lvl>
    <w:lvl w:ilvl="2" w:tplc="F12A8BE6">
      <w:numFmt w:val="bullet"/>
      <w:lvlText w:val="•"/>
      <w:lvlJc w:val="left"/>
      <w:pPr>
        <w:ind w:left="3005" w:hanging="360"/>
      </w:pPr>
      <w:rPr>
        <w:rFonts w:hint="default"/>
        <w:lang w:val="fr-FR" w:eastAsia="en-US" w:bidi="ar-SA"/>
      </w:rPr>
    </w:lvl>
    <w:lvl w:ilvl="3" w:tplc="58E829F2">
      <w:numFmt w:val="bullet"/>
      <w:lvlText w:val="•"/>
      <w:lvlJc w:val="left"/>
      <w:pPr>
        <w:ind w:left="3927" w:hanging="360"/>
      </w:pPr>
      <w:rPr>
        <w:rFonts w:hint="default"/>
        <w:lang w:val="fr-FR" w:eastAsia="en-US" w:bidi="ar-SA"/>
      </w:rPr>
    </w:lvl>
    <w:lvl w:ilvl="4" w:tplc="77FA5324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5" w:tplc="E08ACA1C">
      <w:numFmt w:val="bullet"/>
      <w:lvlText w:val="•"/>
      <w:lvlJc w:val="left"/>
      <w:pPr>
        <w:ind w:left="5773" w:hanging="360"/>
      </w:pPr>
      <w:rPr>
        <w:rFonts w:hint="default"/>
        <w:lang w:val="fr-FR" w:eastAsia="en-US" w:bidi="ar-SA"/>
      </w:rPr>
    </w:lvl>
    <w:lvl w:ilvl="6" w:tplc="0E0C4346">
      <w:numFmt w:val="bullet"/>
      <w:lvlText w:val="•"/>
      <w:lvlJc w:val="left"/>
      <w:pPr>
        <w:ind w:left="6695" w:hanging="360"/>
      </w:pPr>
      <w:rPr>
        <w:rFonts w:hint="default"/>
        <w:lang w:val="fr-FR" w:eastAsia="en-US" w:bidi="ar-SA"/>
      </w:rPr>
    </w:lvl>
    <w:lvl w:ilvl="7" w:tplc="3BA8062E">
      <w:numFmt w:val="bullet"/>
      <w:lvlText w:val="•"/>
      <w:lvlJc w:val="left"/>
      <w:pPr>
        <w:ind w:left="7618" w:hanging="360"/>
      </w:pPr>
      <w:rPr>
        <w:rFonts w:hint="default"/>
        <w:lang w:val="fr-FR" w:eastAsia="en-US" w:bidi="ar-SA"/>
      </w:rPr>
    </w:lvl>
    <w:lvl w:ilvl="8" w:tplc="530C83BC">
      <w:numFmt w:val="bullet"/>
      <w:lvlText w:val="•"/>
      <w:lvlJc w:val="left"/>
      <w:pPr>
        <w:ind w:left="8541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6B987485"/>
    <w:multiLevelType w:val="hybridMultilevel"/>
    <w:tmpl w:val="5C1AA890"/>
    <w:lvl w:ilvl="0" w:tplc="674EA8A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6"/>
  </w:num>
  <w:num w:numId="4">
    <w:abstractNumId w:val="25"/>
  </w:num>
  <w:num w:numId="5">
    <w:abstractNumId w:val="5"/>
  </w:num>
  <w:num w:numId="6">
    <w:abstractNumId w:val="14"/>
  </w:num>
  <w:num w:numId="7">
    <w:abstractNumId w:val="24"/>
  </w:num>
  <w:num w:numId="8">
    <w:abstractNumId w:val="16"/>
  </w:num>
  <w:num w:numId="9">
    <w:abstractNumId w:val="13"/>
  </w:num>
  <w:num w:numId="10">
    <w:abstractNumId w:val="0"/>
  </w:num>
  <w:num w:numId="11">
    <w:abstractNumId w:val="4"/>
  </w:num>
  <w:num w:numId="12">
    <w:abstractNumId w:val="8"/>
  </w:num>
  <w:num w:numId="13">
    <w:abstractNumId w:val="22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7"/>
  </w:num>
  <w:num w:numId="19">
    <w:abstractNumId w:val="18"/>
  </w:num>
  <w:num w:numId="20">
    <w:abstractNumId w:val="27"/>
  </w:num>
  <w:num w:numId="21">
    <w:abstractNumId w:val="21"/>
  </w:num>
  <w:num w:numId="22">
    <w:abstractNumId w:val="11"/>
  </w:num>
  <w:num w:numId="23">
    <w:abstractNumId w:val="23"/>
  </w:num>
  <w:num w:numId="24">
    <w:abstractNumId w:val="15"/>
  </w:num>
  <w:num w:numId="25">
    <w:abstractNumId w:val="12"/>
  </w:num>
  <w:num w:numId="26">
    <w:abstractNumId w:val="20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0E77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0FC4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651F5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1D91"/>
    <w:rsid w:val="00254ABD"/>
    <w:rsid w:val="00254B34"/>
    <w:rsid w:val="00261FE0"/>
    <w:rsid w:val="002665B3"/>
    <w:rsid w:val="00270967"/>
    <w:rsid w:val="002757FA"/>
    <w:rsid w:val="0027748D"/>
    <w:rsid w:val="00277ED0"/>
    <w:rsid w:val="00280623"/>
    <w:rsid w:val="00280C26"/>
    <w:rsid w:val="00284784"/>
    <w:rsid w:val="00285D5A"/>
    <w:rsid w:val="00291405"/>
    <w:rsid w:val="0029379F"/>
    <w:rsid w:val="00296511"/>
    <w:rsid w:val="002A25C5"/>
    <w:rsid w:val="002A6191"/>
    <w:rsid w:val="002A6608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4FF8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46B33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0915"/>
    <w:rsid w:val="003D1676"/>
    <w:rsid w:val="003D1FBA"/>
    <w:rsid w:val="003D4986"/>
    <w:rsid w:val="003D4F29"/>
    <w:rsid w:val="003E2781"/>
    <w:rsid w:val="003F0DDD"/>
    <w:rsid w:val="003F33A5"/>
    <w:rsid w:val="003F6515"/>
    <w:rsid w:val="003F695F"/>
    <w:rsid w:val="003F7A93"/>
    <w:rsid w:val="004025D1"/>
    <w:rsid w:val="0040418C"/>
    <w:rsid w:val="00407486"/>
    <w:rsid w:val="004117BF"/>
    <w:rsid w:val="004128CC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66C2B"/>
    <w:rsid w:val="00475A7E"/>
    <w:rsid w:val="00483B01"/>
    <w:rsid w:val="0049181B"/>
    <w:rsid w:val="004945DA"/>
    <w:rsid w:val="004A03ED"/>
    <w:rsid w:val="004B0B5B"/>
    <w:rsid w:val="004B236A"/>
    <w:rsid w:val="004B50BD"/>
    <w:rsid w:val="004B50F8"/>
    <w:rsid w:val="004B56D6"/>
    <w:rsid w:val="004B7BFA"/>
    <w:rsid w:val="004C1162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36724"/>
    <w:rsid w:val="00540264"/>
    <w:rsid w:val="0054108E"/>
    <w:rsid w:val="00541CBE"/>
    <w:rsid w:val="00541D9D"/>
    <w:rsid w:val="005440E4"/>
    <w:rsid w:val="0054507F"/>
    <w:rsid w:val="00546E48"/>
    <w:rsid w:val="005543BE"/>
    <w:rsid w:val="00554C09"/>
    <w:rsid w:val="00557E3E"/>
    <w:rsid w:val="005654BE"/>
    <w:rsid w:val="00567DA2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5F6B23"/>
    <w:rsid w:val="00600A20"/>
    <w:rsid w:val="00603157"/>
    <w:rsid w:val="0060488D"/>
    <w:rsid w:val="006056A1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234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4856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13AC"/>
    <w:rsid w:val="0083485A"/>
    <w:rsid w:val="008361D3"/>
    <w:rsid w:val="0084050E"/>
    <w:rsid w:val="00842011"/>
    <w:rsid w:val="008433D6"/>
    <w:rsid w:val="008442BA"/>
    <w:rsid w:val="008446A7"/>
    <w:rsid w:val="008461D5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993"/>
    <w:rsid w:val="00962FA9"/>
    <w:rsid w:val="0096475D"/>
    <w:rsid w:val="009668DD"/>
    <w:rsid w:val="00967C6B"/>
    <w:rsid w:val="0097320B"/>
    <w:rsid w:val="00973449"/>
    <w:rsid w:val="00976078"/>
    <w:rsid w:val="00977B73"/>
    <w:rsid w:val="00990807"/>
    <w:rsid w:val="009910A1"/>
    <w:rsid w:val="0099396A"/>
    <w:rsid w:val="00996309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E4263"/>
    <w:rsid w:val="009E58FA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3F6A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304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1C9A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42F8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2A99"/>
    <w:rsid w:val="00CE7102"/>
    <w:rsid w:val="00CE7865"/>
    <w:rsid w:val="00CF1954"/>
    <w:rsid w:val="00CF1EF4"/>
    <w:rsid w:val="00CF5A66"/>
    <w:rsid w:val="00CF5BF5"/>
    <w:rsid w:val="00CF719C"/>
    <w:rsid w:val="00D011E0"/>
    <w:rsid w:val="00D02E6F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1111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5"/>
    <w:rsid w:val="00E63D5C"/>
    <w:rsid w:val="00E6696F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0A38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30EC9"/>
    <w:rsid w:val="00F33464"/>
    <w:rsid w:val="00F33CC3"/>
    <w:rsid w:val="00F345BD"/>
    <w:rsid w:val="00F35987"/>
    <w:rsid w:val="00F35F97"/>
    <w:rsid w:val="00F370E6"/>
    <w:rsid w:val="00F376B1"/>
    <w:rsid w:val="00F37D4C"/>
    <w:rsid w:val="00F556DC"/>
    <w:rsid w:val="00F55F85"/>
    <w:rsid w:val="00F575C4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02D8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E4ACE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4074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1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4074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semiHidden/>
    <w:unhideWhenUsed/>
    <w:rsid w:val="00407486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407486"/>
    <w:rPr>
      <w:rFonts w:ascii="Tahoma" w:hAnsi="Tahom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241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2</cp:revision>
  <cp:lastPrinted>2018-04-12T08:16:00Z</cp:lastPrinted>
  <dcterms:created xsi:type="dcterms:W3CDTF">2022-03-11T16:48:00Z</dcterms:created>
  <dcterms:modified xsi:type="dcterms:W3CDTF">2022-03-11T16:48:00Z</dcterms:modified>
</cp:coreProperties>
</file>